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4E94C" w14:textId="3E559CC4" w:rsidR="004B1F11" w:rsidRDefault="00716734" w:rsidP="00716734">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Helping Artists Utilize Big Tech: Optimizing </w:t>
      </w:r>
      <w:r w:rsidR="00A72B96">
        <w:rPr>
          <w:rFonts w:ascii="Times New Roman" w:hAnsi="Times New Roman" w:cs="Times New Roman"/>
          <w:b/>
          <w:bCs/>
          <w:sz w:val="24"/>
          <w:szCs w:val="24"/>
        </w:rPr>
        <w:t>Setlists</w:t>
      </w:r>
      <w:r>
        <w:rPr>
          <w:rFonts w:ascii="Times New Roman" w:hAnsi="Times New Roman" w:cs="Times New Roman"/>
          <w:b/>
          <w:bCs/>
          <w:sz w:val="24"/>
          <w:szCs w:val="24"/>
        </w:rPr>
        <w:t xml:space="preserve"> Using Valence and Algorithm</w:t>
      </w:r>
    </w:p>
    <w:p w14:paraId="51BC2889" w14:textId="3A6BEACF" w:rsidR="00716734" w:rsidRDefault="00716734" w:rsidP="00716734">
      <w:pPr>
        <w:spacing w:line="480" w:lineRule="auto"/>
        <w:jc w:val="center"/>
        <w:rPr>
          <w:rFonts w:ascii="Times New Roman" w:hAnsi="Times New Roman" w:cs="Times New Roman"/>
          <w:sz w:val="24"/>
          <w:szCs w:val="24"/>
        </w:rPr>
      </w:pPr>
    </w:p>
    <w:p w14:paraId="591BD546" w14:textId="2E94456A" w:rsidR="00716734" w:rsidRDefault="00716734" w:rsidP="00716734">
      <w:pPr>
        <w:spacing w:line="480" w:lineRule="auto"/>
        <w:jc w:val="center"/>
        <w:rPr>
          <w:rFonts w:ascii="Times New Roman" w:hAnsi="Times New Roman" w:cs="Times New Roman"/>
          <w:sz w:val="24"/>
          <w:szCs w:val="24"/>
        </w:rPr>
      </w:pPr>
      <w:r>
        <w:rPr>
          <w:rFonts w:ascii="Times New Roman" w:hAnsi="Times New Roman" w:cs="Times New Roman"/>
          <w:sz w:val="24"/>
          <w:szCs w:val="24"/>
        </w:rPr>
        <w:t>Paul Zielenski</w:t>
      </w:r>
    </w:p>
    <w:p w14:paraId="0937C2C9" w14:textId="7F7491A4" w:rsidR="00716734" w:rsidRDefault="00716734" w:rsidP="00716734">
      <w:pPr>
        <w:spacing w:line="480" w:lineRule="auto"/>
        <w:jc w:val="center"/>
        <w:rPr>
          <w:rFonts w:ascii="Times New Roman" w:hAnsi="Times New Roman" w:cs="Times New Roman"/>
          <w:sz w:val="24"/>
          <w:szCs w:val="24"/>
        </w:rPr>
      </w:pPr>
      <w:r>
        <w:rPr>
          <w:rFonts w:ascii="Times New Roman" w:hAnsi="Times New Roman" w:cs="Times New Roman"/>
          <w:sz w:val="24"/>
          <w:szCs w:val="24"/>
        </w:rPr>
        <w:t>College of Media and Communication</w:t>
      </w:r>
    </w:p>
    <w:p w14:paraId="360442BB" w14:textId="7E9C9178" w:rsidR="00716734" w:rsidRDefault="00716734" w:rsidP="00716734">
      <w:pPr>
        <w:spacing w:line="480" w:lineRule="auto"/>
        <w:jc w:val="center"/>
        <w:rPr>
          <w:rFonts w:ascii="Times New Roman" w:hAnsi="Times New Roman" w:cs="Times New Roman"/>
          <w:sz w:val="24"/>
          <w:szCs w:val="24"/>
        </w:rPr>
      </w:pPr>
      <w:r w:rsidRPr="759321C0">
        <w:rPr>
          <w:rFonts w:ascii="Times New Roman" w:hAnsi="Times New Roman" w:cs="Times New Roman"/>
          <w:sz w:val="24"/>
          <w:szCs w:val="24"/>
        </w:rPr>
        <w:t xml:space="preserve">Masters </w:t>
      </w:r>
      <w:r w:rsidR="00C97EF8" w:rsidRPr="759321C0">
        <w:rPr>
          <w:rFonts w:ascii="Times New Roman" w:hAnsi="Times New Roman" w:cs="Times New Roman"/>
          <w:sz w:val="24"/>
          <w:szCs w:val="24"/>
        </w:rPr>
        <w:t>Project</w:t>
      </w:r>
    </w:p>
    <w:p w14:paraId="01BCE3F5" w14:textId="756BEE55" w:rsidR="00C97EF8" w:rsidRDefault="00716734" w:rsidP="00A72B96">
      <w:pPr>
        <w:spacing w:line="480" w:lineRule="auto"/>
        <w:jc w:val="center"/>
        <w:rPr>
          <w:rFonts w:ascii="Times New Roman" w:hAnsi="Times New Roman" w:cs="Times New Roman"/>
          <w:sz w:val="24"/>
          <w:szCs w:val="24"/>
        </w:rPr>
      </w:pPr>
      <w:r>
        <w:rPr>
          <w:rFonts w:ascii="Times New Roman" w:hAnsi="Times New Roman" w:cs="Times New Roman"/>
          <w:sz w:val="24"/>
          <w:szCs w:val="24"/>
        </w:rPr>
        <w:t>Dr. Ken Blake</w:t>
      </w:r>
      <w:r w:rsidR="00DC2D4D">
        <w:rPr>
          <w:rFonts w:ascii="Times New Roman" w:hAnsi="Times New Roman" w:cs="Times New Roman"/>
          <w:sz w:val="24"/>
          <w:szCs w:val="24"/>
        </w:rPr>
        <w:t>, committee chair</w:t>
      </w:r>
      <w:r w:rsidR="00C97EF8">
        <w:rPr>
          <w:rFonts w:ascii="Times New Roman" w:hAnsi="Times New Roman" w:cs="Times New Roman"/>
          <w:sz w:val="24"/>
          <w:szCs w:val="24"/>
        </w:rPr>
        <w:br w:type="page"/>
      </w:r>
    </w:p>
    <w:p w14:paraId="7BB89407" w14:textId="33C34467" w:rsidR="00C97EF8" w:rsidRPr="0073738A" w:rsidRDefault="00C97EF8" w:rsidP="00716734">
      <w:pPr>
        <w:spacing w:line="480" w:lineRule="auto"/>
        <w:jc w:val="center"/>
        <w:rPr>
          <w:rFonts w:ascii="Times New Roman" w:hAnsi="Times New Roman" w:cs="Times New Roman"/>
          <w:b/>
          <w:bCs/>
          <w:sz w:val="24"/>
          <w:szCs w:val="24"/>
        </w:rPr>
      </w:pPr>
      <w:r w:rsidRPr="0073738A">
        <w:rPr>
          <w:rFonts w:ascii="Times New Roman" w:hAnsi="Times New Roman" w:cs="Times New Roman"/>
          <w:b/>
          <w:bCs/>
          <w:sz w:val="24"/>
          <w:szCs w:val="24"/>
        </w:rPr>
        <w:lastRenderedPageBreak/>
        <w:t>Introduction</w:t>
      </w:r>
    </w:p>
    <w:p w14:paraId="29DD45F1" w14:textId="159AE013" w:rsidR="00295E13" w:rsidRDefault="00716734" w:rsidP="00295E13">
      <w:pPr>
        <w:pStyle w:val="NormalWeb"/>
        <w:spacing w:line="480" w:lineRule="auto"/>
        <w:textAlignment w:val="baseline"/>
      </w:pPr>
      <w:r>
        <w:tab/>
        <w:t>The road for artists finding their own way in the music industry has always been a challenge. Understanding what to do and what routes to take can be a daunting task</w:t>
      </w:r>
      <w:r w:rsidR="009C5F31">
        <w:t xml:space="preserve">. While the creative process is of utmost importance, understanding and optimizing the marketing of your works can </w:t>
      </w:r>
      <w:r w:rsidR="00EF6122">
        <w:t>optimize</w:t>
      </w:r>
      <w:r w:rsidR="009C5F31">
        <w:t xml:space="preserve"> the chances of being scouted, or garnering fans. </w:t>
      </w:r>
      <w:r w:rsidR="000F149E">
        <w:t xml:space="preserve">Understanding how to properly utilize stage time in a limited set, optimizing the progression of a show, and </w:t>
      </w:r>
      <w:r w:rsidR="000A3114">
        <w:t>considering whom</w:t>
      </w:r>
      <w:r w:rsidR="003E10CC">
        <w:t xml:space="preserve"> to network with for building potential tours </w:t>
      </w:r>
      <w:r w:rsidR="000A3114">
        <w:t xml:space="preserve">are all critical but require having </w:t>
      </w:r>
      <w:r w:rsidR="003E10CC">
        <w:t>a considerable amount of information at one’s fingertips.</w:t>
      </w:r>
      <w:r w:rsidR="006C5CEA">
        <w:t xml:space="preserve"> With </w:t>
      </w:r>
      <w:r w:rsidR="000A3114">
        <w:t>modern-day</w:t>
      </w:r>
      <w:r w:rsidR="006C5CEA">
        <w:t xml:space="preserve"> services investing so deeply into tech to better categorize the influx of music they receive, the fact that </w:t>
      </w:r>
      <w:r w:rsidR="000A3114">
        <w:t>Spotify’s Application Programming Interface, or API, is</w:t>
      </w:r>
      <w:r w:rsidR="006C5CEA">
        <w:t xml:space="preserve"> free to artists with little effort on the front end is a huge assistance to developing an early to mid-range career for a musician. Creating an initial “how to” for artists to access and understand</w:t>
      </w:r>
      <w:r w:rsidR="000A3114">
        <w:t xml:space="preserve"> the </w:t>
      </w:r>
      <w:r w:rsidR="006C5CEA">
        <w:t xml:space="preserve">information </w:t>
      </w:r>
      <w:r w:rsidR="000A3114">
        <w:t xml:space="preserve">available via the API </w:t>
      </w:r>
      <w:r w:rsidR="00C97EF8">
        <w:t xml:space="preserve">would put </w:t>
      </w:r>
      <w:r w:rsidR="006C5CEA">
        <w:t>them in a position to create a positive trajectory for themselves.</w:t>
      </w:r>
      <w:r w:rsidR="003E10CC">
        <w:t xml:space="preserve"> </w:t>
      </w:r>
      <w:r w:rsidR="009C5F31">
        <w:t xml:space="preserve">This project </w:t>
      </w:r>
      <w:r w:rsidR="58FE7F8B">
        <w:t>has</w:t>
      </w:r>
      <w:r w:rsidR="00C97EF8">
        <w:t xml:space="preserve"> develop</w:t>
      </w:r>
      <w:r w:rsidR="12FE4FF3">
        <w:t>ed</w:t>
      </w:r>
      <w:r w:rsidR="00C97EF8">
        <w:t xml:space="preserve">, </w:t>
      </w:r>
      <w:proofErr w:type="gramStart"/>
      <w:r w:rsidR="00C97EF8">
        <w:t>test</w:t>
      </w:r>
      <w:r w:rsidR="6595DE4E">
        <w:t>ed</w:t>
      </w:r>
      <w:proofErr w:type="gramEnd"/>
      <w:r w:rsidR="00C97EF8">
        <w:t xml:space="preserve"> and publish</w:t>
      </w:r>
      <w:r w:rsidR="2A4C1CD1">
        <w:t>ed</w:t>
      </w:r>
      <w:r w:rsidR="00C97EF8">
        <w:t xml:space="preserve"> a computer script capable of extracting and analyzing </w:t>
      </w:r>
      <w:r w:rsidR="00B35653">
        <w:t xml:space="preserve">key data from the </w:t>
      </w:r>
      <w:r w:rsidR="000F149E">
        <w:t>Spotify</w:t>
      </w:r>
      <w:r w:rsidR="000A3114">
        <w:t xml:space="preserve"> API</w:t>
      </w:r>
      <w:r w:rsidR="000F149E">
        <w:t>’s musical valence algorithms</w:t>
      </w:r>
      <w:r w:rsidR="00B35653">
        <w:t xml:space="preserve">. The project also </w:t>
      </w:r>
      <w:r w:rsidR="007176F3">
        <w:t xml:space="preserve">explores using </w:t>
      </w:r>
      <w:r w:rsidR="00B35653">
        <w:t>data</w:t>
      </w:r>
      <w:r w:rsidR="000F149E">
        <w:t xml:space="preserve"> to optimize live shows, </w:t>
      </w:r>
      <w:r w:rsidR="007176F3">
        <w:t xml:space="preserve">discusses </w:t>
      </w:r>
      <w:r w:rsidR="000F149E">
        <w:t xml:space="preserve">the benefits </w:t>
      </w:r>
      <w:r w:rsidR="00B35653">
        <w:t xml:space="preserve">such exploration might </w:t>
      </w:r>
      <w:r w:rsidR="007176F3">
        <w:t>provide for</w:t>
      </w:r>
      <w:r w:rsidR="000F149E">
        <w:t xml:space="preserve"> artists, and </w:t>
      </w:r>
      <w:r w:rsidR="007176F3">
        <w:t xml:space="preserve">outlines </w:t>
      </w:r>
      <w:r w:rsidR="00B35653">
        <w:t>possible later expansion of the script’s capabilities and uses</w:t>
      </w:r>
      <w:r w:rsidR="00EF6122">
        <w:t xml:space="preserve">. </w:t>
      </w:r>
    </w:p>
    <w:p w14:paraId="109FF7BE" w14:textId="4D77172F" w:rsidR="3CA41BF4" w:rsidRDefault="3CA41BF4" w:rsidP="759321C0">
      <w:pPr>
        <w:spacing w:line="480" w:lineRule="auto"/>
        <w:jc w:val="center"/>
        <w:rPr>
          <w:rFonts w:ascii="Times New Roman" w:eastAsia="Times New Roman" w:hAnsi="Times New Roman" w:cs="Times New Roman"/>
          <w:b/>
          <w:bCs/>
          <w:sz w:val="24"/>
          <w:szCs w:val="24"/>
        </w:rPr>
      </w:pPr>
      <w:r w:rsidRPr="759321C0">
        <w:rPr>
          <w:rFonts w:ascii="Times New Roman" w:eastAsia="Times New Roman" w:hAnsi="Times New Roman" w:cs="Times New Roman"/>
          <w:b/>
          <w:bCs/>
          <w:sz w:val="24"/>
          <w:szCs w:val="24"/>
        </w:rPr>
        <w:t xml:space="preserve">Origins of </w:t>
      </w:r>
      <w:r w:rsidR="29A42E76" w:rsidRPr="759321C0">
        <w:rPr>
          <w:rFonts w:ascii="Times New Roman" w:eastAsia="Times New Roman" w:hAnsi="Times New Roman" w:cs="Times New Roman"/>
          <w:b/>
          <w:bCs/>
          <w:sz w:val="24"/>
          <w:szCs w:val="24"/>
        </w:rPr>
        <w:t>T</w:t>
      </w:r>
      <w:r w:rsidRPr="759321C0">
        <w:rPr>
          <w:rFonts w:ascii="Times New Roman" w:eastAsia="Times New Roman" w:hAnsi="Times New Roman" w:cs="Times New Roman"/>
          <w:b/>
          <w:bCs/>
          <w:sz w:val="24"/>
          <w:szCs w:val="24"/>
        </w:rPr>
        <w:t>h</w:t>
      </w:r>
      <w:r w:rsidR="7A03F89D" w:rsidRPr="759321C0">
        <w:rPr>
          <w:rFonts w:ascii="Times New Roman" w:eastAsia="Times New Roman" w:hAnsi="Times New Roman" w:cs="Times New Roman"/>
          <w:b/>
          <w:bCs/>
          <w:sz w:val="24"/>
          <w:szCs w:val="24"/>
        </w:rPr>
        <w:t xml:space="preserve">is </w:t>
      </w:r>
      <w:r w:rsidR="5088A6FE" w:rsidRPr="759321C0">
        <w:rPr>
          <w:rFonts w:ascii="Times New Roman" w:eastAsia="Times New Roman" w:hAnsi="Times New Roman" w:cs="Times New Roman"/>
          <w:b/>
          <w:bCs/>
          <w:sz w:val="24"/>
          <w:szCs w:val="24"/>
        </w:rPr>
        <w:t>C</w:t>
      </w:r>
      <w:r w:rsidR="7A03F89D" w:rsidRPr="759321C0">
        <w:rPr>
          <w:rFonts w:ascii="Times New Roman" w:eastAsia="Times New Roman" w:hAnsi="Times New Roman" w:cs="Times New Roman"/>
          <w:b/>
          <w:bCs/>
          <w:sz w:val="24"/>
          <w:szCs w:val="24"/>
        </w:rPr>
        <w:t>oncept</w:t>
      </w:r>
    </w:p>
    <w:p w14:paraId="5AFF7DA8" w14:textId="4AB10E4F" w:rsidR="3CA41BF4" w:rsidRDefault="3CA41BF4" w:rsidP="5B94B2F4">
      <w:pPr>
        <w:spacing w:line="480" w:lineRule="auto"/>
        <w:ind w:firstLine="720"/>
      </w:pPr>
      <w:r w:rsidRPr="5B94B2F4">
        <w:rPr>
          <w:rFonts w:ascii="Times New Roman" w:eastAsia="Times New Roman" w:hAnsi="Times New Roman" w:cs="Times New Roman"/>
          <w:sz w:val="24"/>
          <w:szCs w:val="24"/>
        </w:rPr>
        <w:t xml:space="preserve">While the development of this project began roughly a year and a half ago, the origins of this project </w:t>
      </w:r>
      <w:r w:rsidR="007176F3">
        <w:rPr>
          <w:rFonts w:ascii="Times New Roman" w:eastAsia="Times New Roman" w:hAnsi="Times New Roman" w:cs="Times New Roman"/>
          <w:sz w:val="24"/>
          <w:szCs w:val="24"/>
        </w:rPr>
        <w:t>have been</w:t>
      </w:r>
      <w:r w:rsidRPr="5B94B2F4">
        <w:rPr>
          <w:rFonts w:ascii="Times New Roman" w:eastAsia="Times New Roman" w:hAnsi="Times New Roman" w:cs="Times New Roman"/>
          <w:sz w:val="24"/>
          <w:szCs w:val="24"/>
        </w:rPr>
        <w:t xml:space="preserve"> a decade in the making. I have always had an interest and a passion for music and the music industry. The tough times and rocky situations music has pulled me through in my life </w:t>
      </w:r>
      <w:r w:rsidR="007176F3">
        <w:rPr>
          <w:rFonts w:ascii="Times New Roman" w:eastAsia="Times New Roman" w:hAnsi="Times New Roman" w:cs="Times New Roman"/>
          <w:sz w:val="24"/>
          <w:szCs w:val="24"/>
        </w:rPr>
        <w:t>have</w:t>
      </w:r>
      <w:r w:rsidRPr="5B94B2F4">
        <w:rPr>
          <w:rFonts w:ascii="Times New Roman" w:eastAsia="Times New Roman" w:hAnsi="Times New Roman" w:cs="Times New Roman"/>
          <w:sz w:val="24"/>
          <w:szCs w:val="24"/>
        </w:rPr>
        <w:t xml:space="preserve"> made me eternally grateful for its potential. Because of this, I cannot see myself </w:t>
      </w:r>
      <w:r w:rsidRPr="5B94B2F4">
        <w:rPr>
          <w:rFonts w:ascii="Times New Roman" w:eastAsia="Times New Roman" w:hAnsi="Times New Roman" w:cs="Times New Roman"/>
          <w:sz w:val="24"/>
          <w:szCs w:val="24"/>
        </w:rPr>
        <w:lastRenderedPageBreak/>
        <w:t xml:space="preserve">committing to anything else than the growth and betterment of the music industry, as my way of giving back to the </w:t>
      </w:r>
      <w:r w:rsidR="007176F3">
        <w:rPr>
          <w:rFonts w:ascii="Times New Roman" w:eastAsia="Times New Roman" w:hAnsi="Times New Roman" w:cs="Times New Roman"/>
          <w:sz w:val="24"/>
          <w:szCs w:val="24"/>
        </w:rPr>
        <w:t>art form</w:t>
      </w:r>
      <w:r w:rsidRPr="5B94B2F4">
        <w:rPr>
          <w:rFonts w:ascii="Times New Roman" w:eastAsia="Times New Roman" w:hAnsi="Times New Roman" w:cs="Times New Roman"/>
          <w:sz w:val="24"/>
          <w:szCs w:val="24"/>
        </w:rPr>
        <w:t xml:space="preserve"> that helped me. </w:t>
      </w:r>
    </w:p>
    <w:p w14:paraId="1E88CECB" w14:textId="6D874592" w:rsidR="3CA41BF4" w:rsidRDefault="3CA41BF4" w:rsidP="5B94B2F4">
      <w:pPr>
        <w:spacing w:line="480" w:lineRule="auto"/>
        <w:ind w:firstLine="720"/>
      </w:pPr>
      <w:r w:rsidRPr="5B94B2F4">
        <w:rPr>
          <w:rFonts w:ascii="Times New Roman" w:eastAsia="Times New Roman" w:hAnsi="Times New Roman" w:cs="Times New Roman"/>
          <w:sz w:val="24"/>
          <w:szCs w:val="24"/>
        </w:rPr>
        <w:t xml:space="preserve">What initially pulled me </w:t>
      </w:r>
      <w:r w:rsidR="007176F3">
        <w:rPr>
          <w:rFonts w:ascii="Times New Roman" w:eastAsia="Times New Roman" w:hAnsi="Times New Roman" w:cs="Times New Roman"/>
          <w:sz w:val="24"/>
          <w:szCs w:val="24"/>
        </w:rPr>
        <w:t>into</w:t>
      </w:r>
      <w:r w:rsidRPr="5B94B2F4">
        <w:rPr>
          <w:rFonts w:ascii="Times New Roman" w:eastAsia="Times New Roman" w:hAnsi="Times New Roman" w:cs="Times New Roman"/>
          <w:sz w:val="24"/>
          <w:szCs w:val="24"/>
        </w:rPr>
        <w:t xml:space="preserve"> the music industry was a </w:t>
      </w:r>
      <w:r w:rsidR="007176F3">
        <w:rPr>
          <w:rFonts w:ascii="Times New Roman" w:eastAsia="Times New Roman" w:hAnsi="Times New Roman" w:cs="Times New Roman"/>
          <w:sz w:val="24"/>
          <w:szCs w:val="24"/>
        </w:rPr>
        <w:t>period</w:t>
      </w:r>
      <w:r w:rsidRPr="5B94B2F4">
        <w:rPr>
          <w:rFonts w:ascii="Times New Roman" w:eastAsia="Times New Roman" w:hAnsi="Times New Roman" w:cs="Times New Roman"/>
          <w:sz w:val="24"/>
          <w:szCs w:val="24"/>
        </w:rPr>
        <w:t xml:space="preserve"> in high school. Growing up, I loved music, but I </w:t>
      </w:r>
      <w:r w:rsidR="007176F3">
        <w:rPr>
          <w:rFonts w:ascii="Times New Roman" w:eastAsia="Times New Roman" w:hAnsi="Times New Roman" w:cs="Times New Roman"/>
          <w:sz w:val="24"/>
          <w:szCs w:val="24"/>
        </w:rPr>
        <w:t>had never considered</w:t>
      </w:r>
      <w:r w:rsidRPr="5B94B2F4">
        <w:rPr>
          <w:rFonts w:ascii="Times New Roman" w:eastAsia="Times New Roman" w:hAnsi="Times New Roman" w:cs="Times New Roman"/>
          <w:sz w:val="24"/>
          <w:szCs w:val="24"/>
        </w:rPr>
        <w:t xml:space="preserve"> working in music. </w:t>
      </w:r>
      <w:r w:rsidR="007176F3">
        <w:rPr>
          <w:rFonts w:ascii="Times New Roman" w:eastAsia="Times New Roman" w:hAnsi="Times New Roman" w:cs="Times New Roman"/>
          <w:sz w:val="24"/>
          <w:szCs w:val="24"/>
        </w:rPr>
        <w:t xml:space="preserve">I became interested only after </w:t>
      </w:r>
      <w:r w:rsidRPr="5B94B2F4">
        <w:rPr>
          <w:rFonts w:ascii="Times New Roman" w:eastAsia="Times New Roman" w:hAnsi="Times New Roman" w:cs="Times New Roman"/>
          <w:sz w:val="24"/>
          <w:szCs w:val="24"/>
        </w:rPr>
        <w:t xml:space="preserve">a friend of mine who was a DJ contracted </w:t>
      </w:r>
      <w:r w:rsidR="007176F3">
        <w:rPr>
          <w:rFonts w:ascii="Times New Roman" w:eastAsia="Times New Roman" w:hAnsi="Times New Roman" w:cs="Times New Roman"/>
          <w:sz w:val="24"/>
          <w:szCs w:val="24"/>
        </w:rPr>
        <w:t>with</w:t>
      </w:r>
      <w:r w:rsidRPr="5B94B2F4">
        <w:rPr>
          <w:rFonts w:ascii="Times New Roman" w:eastAsia="Times New Roman" w:hAnsi="Times New Roman" w:cs="Times New Roman"/>
          <w:sz w:val="24"/>
          <w:szCs w:val="24"/>
        </w:rPr>
        <w:t xml:space="preserve"> the school to play homecoming</w:t>
      </w:r>
      <w:r w:rsidR="00787259">
        <w:rPr>
          <w:rFonts w:ascii="Times New Roman" w:eastAsia="Times New Roman" w:hAnsi="Times New Roman" w:cs="Times New Roman"/>
          <w:sz w:val="24"/>
          <w:szCs w:val="24"/>
        </w:rPr>
        <w:t xml:space="preserve"> – and especially after </w:t>
      </w:r>
      <w:r w:rsidRPr="5B94B2F4">
        <w:rPr>
          <w:rFonts w:ascii="Times New Roman" w:eastAsia="Times New Roman" w:hAnsi="Times New Roman" w:cs="Times New Roman"/>
          <w:sz w:val="24"/>
          <w:szCs w:val="24"/>
        </w:rPr>
        <w:t xml:space="preserve">the school </w:t>
      </w:r>
      <w:r w:rsidR="007176F3">
        <w:rPr>
          <w:rFonts w:ascii="Times New Roman" w:eastAsia="Times New Roman" w:hAnsi="Times New Roman" w:cs="Times New Roman"/>
          <w:sz w:val="24"/>
          <w:szCs w:val="24"/>
        </w:rPr>
        <w:t>delayed</w:t>
      </w:r>
      <w:r w:rsidRPr="5B94B2F4">
        <w:rPr>
          <w:rFonts w:ascii="Times New Roman" w:eastAsia="Times New Roman" w:hAnsi="Times New Roman" w:cs="Times New Roman"/>
          <w:sz w:val="24"/>
          <w:szCs w:val="24"/>
        </w:rPr>
        <w:t xml:space="preserve"> paying him for six months for his services. I heard </w:t>
      </w:r>
      <w:r w:rsidR="00787259">
        <w:rPr>
          <w:rFonts w:ascii="Times New Roman" w:eastAsia="Times New Roman" w:hAnsi="Times New Roman" w:cs="Times New Roman"/>
          <w:sz w:val="24"/>
          <w:szCs w:val="24"/>
        </w:rPr>
        <w:t>about the delay</w:t>
      </w:r>
      <w:r w:rsidRPr="5B94B2F4">
        <w:rPr>
          <w:rFonts w:ascii="Times New Roman" w:eastAsia="Times New Roman" w:hAnsi="Times New Roman" w:cs="Times New Roman"/>
          <w:sz w:val="24"/>
          <w:szCs w:val="24"/>
        </w:rPr>
        <w:t xml:space="preserve"> from him and was shocked and offered to help in any way I could. We fell into an artist/management </w:t>
      </w:r>
      <w:r w:rsidR="00787259">
        <w:rPr>
          <w:rFonts w:ascii="Times New Roman" w:eastAsia="Times New Roman" w:hAnsi="Times New Roman" w:cs="Times New Roman"/>
          <w:sz w:val="24"/>
          <w:szCs w:val="24"/>
        </w:rPr>
        <w:t>relationship</w:t>
      </w:r>
      <w:r w:rsidRPr="5B94B2F4">
        <w:rPr>
          <w:rFonts w:ascii="Times New Roman" w:eastAsia="Times New Roman" w:hAnsi="Times New Roman" w:cs="Times New Roman"/>
          <w:sz w:val="24"/>
          <w:szCs w:val="24"/>
        </w:rPr>
        <w:t xml:space="preserve"> that had me discussing contracts, gathering song requests before shows, assisting in transporting gear and setting it up</w:t>
      </w:r>
      <w:r w:rsidR="00787259">
        <w:rPr>
          <w:rFonts w:ascii="Times New Roman" w:eastAsia="Times New Roman" w:hAnsi="Times New Roman" w:cs="Times New Roman"/>
          <w:sz w:val="24"/>
          <w:szCs w:val="24"/>
        </w:rPr>
        <w:t xml:space="preserve">. It was a </w:t>
      </w:r>
      <w:r w:rsidRPr="5B94B2F4">
        <w:rPr>
          <w:rFonts w:ascii="Times New Roman" w:eastAsia="Times New Roman" w:hAnsi="Times New Roman" w:cs="Times New Roman"/>
          <w:sz w:val="24"/>
          <w:szCs w:val="24"/>
        </w:rPr>
        <w:t>hand</w:t>
      </w:r>
      <w:r w:rsidR="00787259">
        <w:rPr>
          <w:rFonts w:ascii="Times New Roman" w:eastAsia="Times New Roman" w:hAnsi="Times New Roman" w:cs="Times New Roman"/>
          <w:sz w:val="24"/>
          <w:szCs w:val="24"/>
        </w:rPr>
        <w:t>s-</w:t>
      </w:r>
      <w:r w:rsidRPr="5B94B2F4">
        <w:rPr>
          <w:rFonts w:ascii="Times New Roman" w:eastAsia="Times New Roman" w:hAnsi="Times New Roman" w:cs="Times New Roman"/>
          <w:sz w:val="24"/>
          <w:szCs w:val="24"/>
        </w:rPr>
        <w:t>on</w:t>
      </w:r>
      <w:r w:rsidR="00787259">
        <w:rPr>
          <w:rFonts w:ascii="Times New Roman" w:eastAsia="Times New Roman" w:hAnsi="Times New Roman" w:cs="Times New Roman"/>
          <w:sz w:val="24"/>
          <w:szCs w:val="24"/>
        </w:rPr>
        <w:t>,</w:t>
      </w:r>
      <w:r w:rsidRPr="5B94B2F4">
        <w:rPr>
          <w:rFonts w:ascii="Times New Roman" w:eastAsia="Times New Roman" w:hAnsi="Times New Roman" w:cs="Times New Roman"/>
          <w:sz w:val="24"/>
          <w:szCs w:val="24"/>
        </w:rPr>
        <w:t xml:space="preserve"> </w:t>
      </w:r>
      <w:r w:rsidR="00787259">
        <w:rPr>
          <w:rFonts w:ascii="Times New Roman" w:eastAsia="Times New Roman" w:hAnsi="Times New Roman" w:cs="Times New Roman"/>
          <w:sz w:val="24"/>
          <w:szCs w:val="24"/>
        </w:rPr>
        <w:t>boots-on-the-ground</w:t>
      </w:r>
      <w:r w:rsidRPr="5B94B2F4">
        <w:rPr>
          <w:rFonts w:ascii="Times New Roman" w:eastAsia="Times New Roman" w:hAnsi="Times New Roman" w:cs="Times New Roman"/>
          <w:sz w:val="24"/>
          <w:szCs w:val="24"/>
        </w:rPr>
        <w:t xml:space="preserve"> approach to the tasks presented. Helping my friend find his footing and filling in where he might have had issues or lack of expertise was fun for me. I found that I thoroughly enjoyed the work, and </w:t>
      </w:r>
      <w:r w:rsidR="00787259">
        <w:rPr>
          <w:rFonts w:ascii="Times New Roman" w:eastAsia="Times New Roman" w:hAnsi="Times New Roman" w:cs="Times New Roman"/>
          <w:sz w:val="24"/>
          <w:szCs w:val="24"/>
        </w:rPr>
        <w:t xml:space="preserve">I </w:t>
      </w:r>
      <w:r w:rsidRPr="5B94B2F4">
        <w:rPr>
          <w:rFonts w:ascii="Times New Roman" w:eastAsia="Times New Roman" w:hAnsi="Times New Roman" w:cs="Times New Roman"/>
          <w:sz w:val="24"/>
          <w:szCs w:val="24"/>
        </w:rPr>
        <w:t xml:space="preserve">quickly made it my focus for what I wanted to do. I scouted colleges and made it my track for the foreseeable future. </w:t>
      </w:r>
    </w:p>
    <w:p w14:paraId="3E4311A9" w14:textId="04B605B2" w:rsidR="3CA41BF4" w:rsidRDefault="3CA41BF4" w:rsidP="5B94B2F4">
      <w:pPr>
        <w:spacing w:line="480" w:lineRule="auto"/>
        <w:ind w:firstLine="720"/>
      </w:pPr>
      <w:r w:rsidRPr="5B94B2F4">
        <w:rPr>
          <w:rFonts w:ascii="Times New Roman" w:eastAsia="Times New Roman" w:hAnsi="Times New Roman" w:cs="Times New Roman"/>
          <w:sz w:val="24"/>
          <w:szCs w:val="24"/>
        </w:rPr>
        <w:t>Cut to a post COVID music industry where everything is trying to get back on its feet after live music has been shut down for roughly two years. In the time between I had been going to college to develop a better understanding and pursuit of the craft. I had also been working off and on with independent artists to develop them and give insights on ways to improve. I hadn’t found much headway into the music industry</w:t>
      </w:r>
      <w:r w:rsidR="00787259">
        <w:rPr>
          <w:rFonts w:ascii="Times New Roman" w:eastAsia="Times New Roman" w:hAnsi="Times New Roman" w:cs="Times New Roman"/>
          <w:sz w:val="24"/>
          <w:szCs w:val="24"/>
        </w:rPr>
        <w:t>,</w:t>
      </w:r>
      <w:r w:rsidRPr="5B94B2F4">
        <w:rPr>
          <w:rFonts w:ascii="Times New Roman" w:eastAsia="Times New Roman" w:hAnsi="Times New Roman" w:cs="Times New Roman"/>
          <w:sz w:val="24"/>
          <w:szCs w:val="24"/>
        </w:rPr>
        <w:t xml:space="preserve"> and things were still slow, so I decided to pursue a </w:t>
      </w:r>
      <w:r w:rsidR="00787259">
        <w:rPr>
          <w:rFonts w:ascii="Times New Roman" w:eastAsia="Times New Roman" w:hAnsi="Times New Roman" w:cs="Times New Roman"/>
          <w:sz w:val="24"/>
          <w:szCs w:val="24"/>
        </w:rPr>
        <w:t>master’s degree</w:t>
      </w:r>
      <w:r w:rsidRPr="5B94B2F4">
        <w:rPr>
          <w:rFonts w:ascii="Times New Roman" w:eastAsia="Times New Roman" w:hAnsi="Times New Roman" w:cs="Times New Roman"/>
          <w:sz w:val="24"/>
          <w:szCs w:val="24"/>
        </w:rPr>
        <w:t xml:space="preserve"> and found myself at MTSU. </w:t>
      </w:r>
    </w:p>
    <w:p w14:paraId="248B14F4" w14:textId="0DEA88E1" w:rsidR="3CA41BF4" w:rsidRDefault="3CA41BF4" w:rsidP="5B94B2F4">
      <w:pPr>
        <w:spacing w:line="480" w:lineRule="auto"/>
        <w:ind w:firstLine="720"/>
      </w:pPr>
      <w:r w:rsidRPr="5B94B2F4">
        <w:rPr>
          <w:rFonts w:ascii="Times New Roman" w:eastAsia="Times New Roman" w:hAnsi="Times New Roman" w:cs="Times New Roman"/>
          <w:sz w:val="24"/>
          <w:szCs w:val="24"/>
        </w:rPr>
        <w:t xml:space="preserve">The project initially started with the idea of </w:t>
      </w:r>
      <w:r w:rsidR="00787259">
        <w:rPr>
          <w:rFonts w:ascii="Times New Roman" w:eastAsia="Times New Roman" w:hAnsi="Times New Roman" w:cs="Times New Roman"/>
          <w:sz w:val="24"/>
          <w:szCs w:val="24"/>
        </w:rPr>
        <w:t xml:space="preserve">developing my ideas </w:t>
      </w:r>
      <w:r w:rsidRPr="5B94B2F4">
        <w:rPr>
          <w:rFonts w:ascii="Times New Roman" w:eastAsia="Times New Roman" w:hAnsi="Times New Roman" w:cs="Times New Roman"/>
          <w:sz w:val="24"/>
          <w:szCs w:val="24"/>
        </w:rPr>
        <w:t xml:space="preserve">as a thesis. </w:t>
      </w:r>
      <w:r w:rsidR="00787259">
        <w:rPr>
          <w:rFonts w:ascii="Times New Roman" w:eastAsia="Times New Roman" w:hAnsi="Times New Roman" w:cs="Times New Roman"/>
          <w:sz w:val="24"/>
          <w:szCs w:val="24"/>
        </w:rPr>
        <w:t xml:space="preserve">I wanted to </w:t>
      </w:r>
      <w:proofErr w:type="gramStart"/>
      <w:r w:rsidR="00787259">
        <w:rPr>
          <w:rFonts w:ascii="Times New Roman" w:eastAsia="Times New Roman" w:hAnsi="Times New Roman" w:cs="Times New Roman"/>
          <w:sz w:val="24"/>
          <w:szCs w:val="24"/>
        </w:rPr>
        <w:t>look</w:t>
      </w:r>
      <w:r w:rsidRPr="5B94B2F4">
        <w:rPr>
          <w:rFonts w:ascii="Times New Roman" w:eastAsia="Times New Roman" w:hAnsi="Times New Roman" w:cs="Times New Roman"/>
          <w:sz w:val="24"/>
          <w:szCs w:val="24"/>
        </w:rPr>
        <w:t xml:space="preserve"> into</w:t>
      </w:r>
      <w:proofErr w:type="gramEnd"/>
      <w:r w:rsidRPr="5B94B2F4">
        <w:rPr>
          <w:rFonts w:ascii="Times New Roman" w:eastAsia="Times New Roman" w:hAnsi="Times New Roman" w:cs="Times New Roman"/>
          <w:sz w:val="24"/>
          <w:szCs w:val="24"/>
        </w:rPr>
        <w:t xml:space="preserve"> the potential benefits of a system like this for artists and the understanding of the growth they would receive from it. </w:t>
      </w:r>
      <w:r w:rsidR="00787259">
        <w:rPr>
          <w:rFonts w:ascii="Times New Roman" w:eastAsia="Times New Roman" w:hAnsi="Times New Roman" w:cs="Times New Roman"/>
          <w:sz w:val="24"/>
          <w:szCs w:val="24"/>
        </w:rPr>
        <w:t xml:space="preserve">During this time, </w:t>
      </w:r>
      <w:r w:rsidRPr="5B94B2F4">
        <w:rPr>
          <w:rFonts w:ascii="Times New Roman" w:eastAsia="Times New Roman" w:hAnsi="Times New Roman" w:cs="Times New Roman"/>
          <w:sz w:val="24"/>
          <w:szCs w:val="24"/>
        </w:rPr>
        <w:t xml:space="preserve">I was in a </w:t>
      </w:r>
      <w:r w:rsidR="00787259">
        <w:rPr>
          <w:rFonts w:ascii="Times New Roman" w:eastAsia="Times New Roman" w:hAnsi="Times New Roman" w:cs="Times New Roman"/>
          <w:sz w:val="24"/>
          <w:szCs w:val="24"/>
        </w:rPr>
        <w:t>media theory</w:t>
      </w:r>
      <w:r w:rsidRPr="5B94B2F4">
        <w:rPr>
          <w:rFonts w:ascii="Times New Roman" w:eastAsia="Times New Roman" w:hAnsi="Times New Roman" w:cs="Times New Roman"/>
          <w:sz w:val="24"/>
          <w:szCs w:val="24"/>
        </w:rPr>
        <w:t xml:space="preserve"> course with Dr. Ken Blake, where we were making use of large quantities of data and </w:t>
      </w:r>
      <w:r w:rsidR="00787259">
        <w:rPr>
          <w:rFonts w:ascii="Times New Roman" w:eastAsia="Times New Roman" w:hAnsi="Times New Roman" w:cs="Times New Roman"/>
          <w:sz w:val="24"/>
          <w:szCs w:val="24"/>
        </w:rPr>
        <w:t xml:space="preserve">learning how to break </w:t>
      </w:r>
      <w:r w:rsidRPr="5B94B2F4">
        <w:rPr>
          <w:rFonts w:ascii="Times New Roman" w:eastAsia="Times New Roman" w:hAnsi="Times New Roman" w:cs="Times New Roman"/>
          <w:sz w:val="24"/>
          <w:szCs w:val="24"/>
        </w:rPr>
        <w:t xml:space="preserve">it down </w:t>
      </w:r>
      <w:r w:rsidRPr="5B94B2F4">
        <w:rPr>
          <w:rFonts w:ascii="Times New Roman" w:eastAsia="Times New Roman" w:hAnsi="Times New Roman" w:cs="Times New Roman"/>
          <w:sz w:val="24"/>
          <w:szCs w:val="24"/>
        </w:rPr>
        <w:lastRenderedPageBreak/>
        <w:t>into mappable, understandable data sets. I discussed the plan I had for my thesis with Dr. Blake</w:t>
      </w:r>
      <w:r w:rsidR="00787259">
        <w:rPr>
          <w:rFonts w:ascii="Times New Roman" w:eastAsia="Times New Roman" w:hAnsi="Times New Roman" w:cs="Times New Roman"/>
          <w:sz w:val="24"/>
          <w:szCs w:val="24"/>
        </w:rPr>
        <w:t>,</w:t>
      </w:r>
      <w:r w:rsidRPr="5B94B2F4">
        <w:rPr>
          <w:rFonts w:ascii="Times New Roman" w:eastAsia="Times New Roman" w:hAnsi="Times New Roman" w:cs="Times New Roman"/>
          <w:sz w:val="24"/>
          <w:szCs w:val="24"/>
        </w:rPr>
        <w:t xml:space="preserve"> and he said while it was possible to study the theory and effects of creating something along these lines, it might also be </w:t>
      </w:r>
      <w:r w:rsidR="00787259">
        <w:rPr>
          <w:rFonts w:ascii="Times New Roman" w:eastAsia="Times New Roman" w:hAnsi="Times New Roman" w:cs="Times New Roman"/>
          <w:sz w:val="24"/>
          <w:szCs w:val="24"/>
        </w:rPr>
        <w:t>good</w:t>
      </w:r>
      <w:r w:rsidRPr="5B94B2F4">
        <w:rPr>
          <w:rFonts w:ascii="Times New Roman" w:eastAsia="Times New Roman" w:hAnsi="Times New Roman" w:cs="Times New Roman"/>
          <w:sz w:val="24"/>
          <w:szCs w:val="24"/>
        </w:rPr>
        <w:t xml:space="preserve"> to create something that would allow artists to follow along the guides to discover and utilize the data itself.</w:t>
      </w:r>
    </w:p>
    <w:p w14:paraId="5F11A5F4" w14:textId="4D85275B" w:rsidR="3CA41BF4" w:rsidRDefault="3CA41BF4" w:rsidP="5B94B2F4">
      <w:pPr>
        <w:spacing w:line="480" w:lineRule="auto"/>
        <w:ind w:firstLine="720"/>
      </w:pPr>
      <w:r w:rsidRPr="5B94B2F4">
        <w:rPr>
          <w:rFonts w:ascii="Times New Roman" w:eastAsia="Times New Roman" w:hAnsi="Times New Roman" w:cs="Times New Roman"/>
          <w:sz w:val="24"/>
          <w:szCs w:val="24"/>
        </w:rPr>
        <w:t xml:space="preserve">At the time I was not as confident with my programming skills to create something that could do this, but I held onto the concept so </w:t>
      </w:r>
      <w:r w:rsidR="00787259">
        <w:rPr>
          <w:rFonts w:ascii="Times New Roman" w:eastAsia="Times New Roman" w:hAnsi="Times New Roman" w:cs="Times New Roman"/>
          <w:sz w:val="24"/>
          <w:szCs w:val="24"/>
        </w:rPr>
        <w:t xml:space="preserve">that </w:t>
      </w:r>
      <w:r w:rsidRPr="5B94B2F4">
        <w:rPr>
          <w:rFonts w:ascii="Times New Roman" w:eastAsia="Times New Roman" w:hAnsi="Times New Roman" w:cs="Times New Roman"/>
          <w:sz w:val="24"/>
          <w:szCs w:val="24"/>
        </w:rPr>
        <w:t xml:space="preserve">when </w:t>
      </w:r>
      <w:r w:rsidR="00787259">
        <w:rPr>
          <w:rFonts w:ascii="Times New Roman" w:eastAsia="Times New Roman" w:hAnsi="Times New Roman" w:cs="Times New Roman"/>
          <w:sz w:val="24"/>
          <w:szCs w:val="24"/>
        </w:rPr>
        <w:t xml:space="preserve">the </w:t>
      </w:r>
      <w:r w:rsidRPr="5B94B2F4">
        <w:rPr>
          <w:rFonts w:ascii="Times New Roman" w:eastAsia="Times New Roman" w:hAnsi="Times New Roman" w:cs="Times New Roman"/>
          <w:sz w:val="24"/>
          <w:szCs w:val="24"/>
        </w:rPr>
        <w:t xml:space="preserve">time came, I could discuss it further. I </w:t>
      </w:r>
      <w:r w:rsidR="00787259">
        <w:rPr>
          <w:rFonts w:ascii="Times New Roman" w:eastAsia="Times New Roman" w:hAnsi="Times New Roman" w:cs="Times New Roman"/>
          <w:sz w:val="24"/>
          <w:szCs w:val="24"/>
        </w:rPr>
        <w:t>broached</w:t>
      </w:r>
      <w:r w:rsidRPr="5B94B2F4">
        <w:rPr>
          <w:rFonts w:ascii="Times New Roman" w:eastAsia="Times New Roman" w:hAnsi="Times New Roman" w:cs="Times New Roman"/>
          <w:sz w:val="24"/>
          <w:szCs w:val="24"/>
        </w:rPr>
        <w:t xml:space="preserve"> the topic with Dr. Blake again, and through Zoom calls and </w:t>
      </w:r>
      <w:r w:rsidR="00787259">
        <w:rPr>
          <w:rFonts w:ascii="Times New Roman" w:eastAsia="Times New Roman" w:hAnsi="Times New Roman" w:cs="Times New Roman"/>
          <w:sz w:val="24"/>
          <w:szCs w:val="24"/>
        </w:rPr>
        <w:t>emails</w:t>
      </w:r>
      <w:r w:rsidRPr="5B94B2F4">
        <w:rPr>
          <w:rFonts w:ascii="Times New Roman" w:eastAsia="Times New Roman" w:hAnsi="Times New Roman" w:cs="Times New Roman"/>
          <w:sz w:val="24"/>
          <w:szCs w:val="24"/>
        </w:rPr>
        <w:t xml:space="preserve">, we </w:t>
      </w:r>
      <w:r w:rsidR="00787259">
        <w:rPr>
          <w:rFonts w:ascii="Times New Roman" w:eastAsia="Times New Roman" w:hAnsi="Times New Roman" w:cs="Times New Roman"/>
          <w:sz w:val="24"/>
          <w:szCs w:val="24"/>
        </w:rPr>
        <w:t xml:space="preserve">decided to shift away from a thesis and toward a </w:t>
      </w:r>
      <w:r w:rsidRPr="5B94B2F4">
        <w:rPr>
          <w:rFonts w:ascii="Times New Roman" w:eastAsia="Times New Roman" w:hAnsi="Times New Roman" w:cs="Times New Roman"/>
          <w:sz w:val="24"/>
          <w:szCs w:val="24"/>
        </w:rPr>
        <w:t>project</w:t>
      </w:r>
      <w:r w:rsidR="008A04F7">
        <w:rPr>
          <w:rFonts w:ascii="Times New Roman" w:eastAsia="Times New Roman" w:hAnsi="Times New Roman" w:cs="Times New Roman"/>
          <w:sz w:val="24"/>
          <w:szCs w:val="24"/>
        </w:rPr>
        <w:t xml:space="preserve"> that involved creating</w:t>
      </w:r>
      <w:r w:rsidRPr="5B94B2F4">
        <w:rPr>
          <w:rFonts w:ascii="Times New Roman" w:eastAsia="Times New Roman" w:hAnsi="Times New Roman" w:cs="Times New Roman"/>
          <w:sz w:val="24"/>
          <w:szCs w:val="24"/>
        </w:rPr>
        <w:t xml:space="preserve"> </w:t>
      </w:r>
      <w:r w:rsidR="008A04F7">
        <w:rPr>
          <w:rFonts w:ascii="Times New Roman" w:eastAsia="Times New Roman" w:hAnsi="Times New Roman" w:cs="Times New Roman"/>
          <w:sz w:val="24"/>
          <w:szCs w:val="24"/>
        </w:rPr>
        <w:t xml:space="preserve">an R script that would empower </w:t>
      </w:r>
      <w:r w:rsidRPr="5B94B2F4">
        <w:rPr>
          <w:rFonts w:ascii="Times New Roman" w:eastAsia="Times New Roman" w:hAnsi="Times New Roman" w:cs="Times New Roman"/>
          <w:sz w:val="24"/>
          <w:szCs w:val="24"/>
        </w:rPr>
        <w:t xml:space="preserve">artists to </w:t>
      </w:r>
      <w:r w:rsidR="008A04F7">
        <w:rPr>
          <w:rFonts w:ascii="Times New Roman" w:eastAsia="Times New Roman" w:hAnsi="Times New Roman" w:cs="Times New Roman"/>
          <w:sz w:val="24"/>
          <w:szCs w:val="24"/>
        </w:rPr>
        <w:t>easily leverage</w:t>
      </w:r>
      <w:r w:rsidRPr="5B94B2F4">
        <w:rPr>
          <w:rFonts w:ascii="Times New Roman" w:eastAsia="Times New Roman" w:hAnsi="Times New Roman" w:cs="Times New Roman"/>
          <w:sz w:val="24"/>
          <w:szCs w:val="24"/>
        </w:rPr>
        <w:t xml:space="preserve"> </w:t>
      </w:r>
      <w:r w:rsidR="008A04F7">
        <w:rPr>
          <w:rFonts w:ascii="Times New Roman" w:eastAsia="Times New Roman" w:hAnsi="Times New Roman" w:cs="Times New Roman"/>
          <w:sz w:val="24"/>
          <w:szCs w:val="24"/>
        </w:rPr>
        <w:t xml:space="preserve">API data from </w:t>
      </w:r>
      <w:r w:rsidRPr="5B94B2F4">
        <w:rPr>
          <w:rFonts w:ascii="Times New Roman" w:eastAsia="Times New Roman" w:hAnsi="Times New Roman" w:cs="Times New Roman"/>
          <w:sz w:val="24"/>
          <w:szCs w:val="24"/>
        </w:rPr>
        <w:t xml:space="preserve">big tech companies like Spotify. </w:t>
      </w:r>
    </w:p>
    <w:p w14:paraId="0063DD00" w14:textId="28A67C0B" w:rsidR="3CA41BF4" w:rsidRDefault="008A04F7" w:rsidP="5B94B2F4">
      <w:pPr>
        <w:spacing w:line="480" w:lineRule="auto"/>
        <w:ind w:firstLine="720"/>
      </w:pPr>
      <w:r>
        <w:rPr>
          <w:rFonts w:ascii="Times New Roman" w:eastAsia="Times New Roman" w:hAnsi="Times New Roman" w:cs="Times New Roman"/>
          <w:sz w:val="24"/>
          <w:szCs w:val="24"/>
        </w:rPr>
        <w:t>T</w:t>
      </w:r>
      <w:r w:rsidR="3CA41BF4" w:rsidRPr="5B94B2F4">
        <w:rPr>
          <w:rFonts w:ascii="Times New Roman" w:eastAsia="Times New Roman" w:hAnsi="Times New Roman" w:cs="Times New Roman"/>
          <w:sz w:val="24"/>
          <w:szCs w:val="24"/>
        </w:rPr>
        <w:t>his project took a lot to understand and create, but I feel as though the end made everything worth it. I believe that the results of the project are beneficial for artists and fall in line with what got me into the pursuit of the music industry in the first place. I believe that offering this to the public scene of the music industry to help artists grow and develop is the best way to utilize this project, as offering it selectively would not be ideal and would not sit right.</w:t>
      </w:r>
    </w:p>
    <w:p w14:paraId="3276E115" w14:textId="2AB6F16D" w:rsidR="00B35653" w:rsidRPr="0073738A" w:rsidRDefault="009826B7" w:rsidP="0073738A">
      <w:pPr>
        <w:pStyle w:val="NormalWeb"/>
        <w:spacing w:line="480" w:lineRule="auto"/>
        <w:jc w:val="center"/>
        <w:textAlignment w:val="baseline"/>
        <w:rPr>
          <w:b/>
          <w:bCs/>
        </w:rPr>
      </w:pPr>
      <w:r w:rsidRPr="0073738A">
        <w:rPr>
          <w:b/>
          <w:bCs/>
        </w:rPr>
        <w:t>Rationale for focusing on the Spotify API</w:t>
      </w:r>
    </w:p>
    <w:p w14:paraId="01486870" w14:textId="62650E53" w:rsidR="00295E13" w:rsidRDefault="00295E13" w:rsidP="00295E13">
      <w:pPr>
        <w:pStyle w:val="NormalWeb"/>
        <w:spacing w:line="480" w:lineRule="auto"/>
        <w:textAlignment w:val="baseline"/>
        <w:rPr>
          <w:color w:val="000000"/>
        </w:rPr>
      </w:pPr>
      <w:r>
        <w:rPr>
          <w:color w:val="000000"/>
        </w:rPr>
        <w:tab/>
        <w:t>This project</w:t>
      </w:r>
      <w:r w:rsidR="00B35653">
        <w:rPr>
          <w:color w:val="000000"/>
        </w:rPr>
        <w:t xml:space="preserve"> focus</w:t>
      </w:r>
      <w:r w:rsidR="3BCF8D5E">
        <w:rPr>
          <w:color w:val="000000"/>
        </w:rPr>
        <w:t>ed</w:t>
      </w:r>
      <w:r>
        <w:rPr>
          <w:color w:val="000000"/>
        </w:rPr>
        <w:t xml:space="preserve"> on Spotify’s API simply </w:t>
      </w:r>
      <w:r w:rsidR="00EF6122">
        <w:rPr>
          <w:color w:val="000000"/>
        </w:rPr>
        <w:t>because</w:t>
      </w:r>
      <w:r>
        <w:rPr>
          <w:color w:val="000000"/>
        </w:rPr>
        <w:t xml:space="preserve"> Spotify is the largest streaming used globally. Simply </w:t>
      </w:r>
      <w:r w:rsidR="006A5FEA">
        <w:rPr>
          <w:color w:val="000000"/>
        </w:rPr>
        <w:t>numbers-wise</w:t>
      </w:r>
      <w:r>
        <w:rPr>
          <w:color w:val="000000"/>
        </w:rPr>
        <w:t>, “</w:t>
      </w:r>
      <w:r w:rsidRPr="00984B29">
        <w:rPr>
          <w:color w:val="000000"/>
        </w:rPr>
        <w:t xml:space="preserve">Spotify is the world's most popular audio streaming subscription service with a community of more than 422 million Monthly Active Users and 182 million Premium Subscribers. With a presence in 183 markets, and more than </w:t>
      </w:r>
      <w:r w:rsidR="00EF6122" w:rsidRPr="00984B29">
        <w:rPr>
          <w:color w:val="000000"/>
        </w:rPr>
        <w:t>eighty</w:t>
      </w:r>
      <w:r w:rsidRPr="00984B29">
        <w:rPr>
          <w:color w:val="000000"/>
        </w:rPr>
        <w:t xml:space="preserve"> million tracks including over </w:t>
      </w:r>
      <w:r w:rsidR="00EF6122" w:rsidRPr="00984B29">
        <w:rPr>
          <w:color w:val="000000"/>
        </w:rPr>
        <w:t>four</w:t>
      </w:r>
      <w:r w:rsidRPr="00984B29">
        <w:rPr>
          <w:color w:val="000000"/>
        </w:rPr>
        <w:t xml:space="preserve"> million podcast titles, it has transformed the way people access and enjoy music and podcasts.</w:t>
      </w:r>
      <w:r>
        <w:rPr>
          <w:color w:val="000000"/>
        </w:rPr>
        <w:t xml:space="preserve">” </w:t>
      </w:r>
      <w:sdt>
        <w:sdtPr>
          <w:rPr>
            <w:color w:val="000000"/>
          </w:rPr>
          <w:id w:val="-439679621"/>
          <w:lock w:val="contentLocked"/>
          <w:placeholder>
            <w:docPart w:val="DefaultPlaceholder_1081868574"/>
          </w:placeholder>
          <w:citation/>
        </w:sdtPr>
        <w:sdtEndPr>
          <w:rPr>
            <w:color w:val="000000" w:themeColor="text1"/>
          </w:rPr>
        </w:sdtEndPr>
        <w:sdtContent>
          <w:r>
            <w:rPr>
              <w:color w:val="000000"/>
            </w:rPr>
            <w:fldChar w:fldCharType="begin"/>
          </w:r>
          <w:r>
            <w:rPr>
              <w:color w:val="000000"/>
            </w:rPr>
            <w:instrText xml:space="preserve"> CITATION Bus22 \l 1033 </w:instrText>
          </w:r>
          <w:r>
            <w:rPr>
              <w:color w:val="000000"/>
            </w:rPr>
            <w:fldChar w:fldCharType="separate"/>
          </w:r>
          <w:r w:rsidRPr="00984B29">
            <w:rPr>
              <w:noProof/>
              <w:color w:val="000000"/>
            </w:rPr>
            <w:t>(Business Wire, Inc., 2022)</w:t>
          </w:r>
          <w:r>
            <w:rPr>
              <w:color w:val="000000"/>
            </w:rPr>
            <w:fldChar w:fldCharType="end"/>
          </w:r>
        </w:sdtContent>
      </w:sdt>
      <w:r>
        <w:rPr>
          <w:color w:val="000000"/>
        </w:rPr>
        <w:t xml:space="preserve">. This is impressive, but we see Spotify diversifying its projects, as </w:t>
      </w:r>
      <w:r w:rsidR="00C8464F">
        <w:rPr>
          <w:color w:val="000000"/>
        </w:rPr>
        <w:t>its</w:t>
      </w:r>
      <w:r>
        <w:rPr>
          <w:color w:val="000000"/>
        </w:rPr>
        <w:t xml:space="preserve"> market price was hitting </w:t>
      </w:r>
      <w:r w:rsidR="00C8464F">
        <w:rPr>
          <w:color w:val="000000"/>
        </w:rPr>
        <w:t>two</w:t>
      </w:r>
      <w:r w:rsidR="0001070E">
        <w:rPr>
          <w:color w:val="000000"/>
        </w:rPr>
        <w:t>-year</w:t>
      </w:r>
      <w:r>
        <w:rPr>
          <w:color w:val="000000"/>
        </w:rPr>
        <w:t xml:space="preserve"> lows at the end of Q1 2022 </w:t>
      </w:r>
      <w:sdt>
        <w:sdtPr>
          <w:rPr>
            <w:color w:val="000000"/>
          </w:rPr>
          <w:id w:val="740835559"/>
          <w:lock w:val="contentLocked"/>
          <w:placeholder>
            <w:docPart w:val="DefaultPlaceholder_1081868574"/>
          </w:placeholder>
          <w:citation/>
        </w:sdtPr>
        <w:sdtEndPr>
          <w:rPr>
            <w:color w:val="000000" w:themeColor="text1"/>
          </w:rPr>
        </w:sdtEndPr>
        <w:sdtContent>
          <w:r>
            <w:rPr>
              <w:color w:val="000000"/>
            </w:rPr>
            <w:fldChar w:fldCharType="begin"/>
          </w:r>
          <w:r>
            <w:rPr>
              <w:color w:val="000000"/>
            </w:rPr>
            <w:instrText xml:space="preserve"> CITATION New22 \l 1033 </w:instrText>
          </w:r>
          <w:r>
            <w:rPr>
              <w:color w:val="000000"/>
            </w:rPr>
            <w:fldChar w:fldCharType="separate"/>
          </w:r>
          <w:r w:rsidRPr="002D5294">
            <w:rPr>
              <w:noProof/>
              <w:color w:val="000000"/>
            </w:rPr>
            <w:t>(News Bites Pty Limited, 2022)</w:t>
          </w:r>
          <w:r>
            <w:rPr>
              <w:color w:val="000000"/>
            </w:rPr>
            <w:fldChar w:fldCharType="end"/>
          </w:r>
        </w:sdtContent>
      </w:sdt>
      <w:r>
        <w:rPr>
          <w:color w:val="000000"/>
        </w:rPr>
        <w:t xml:space="preserve">. As of late, </w:t>
      </w:r>
      <w:r w:rsidR="00C8464F">
        <w:rPr>
          <w:color w:val="000000"/>
        </w:rPr>
        <w:t xml:space="preserve">these projects have </w:t>
      </w:r>
      <w:r>
        <w:rPr>
          <w:color w:val="000000"/>
        </w:rPr>
        <w:t xml:space="preserve">assisted in bandaging the decline of record sales, as per the Daily Herald, </w:t>
      </w:r>
    </w:p>
    <w:p w14:paraId="51DB3687" w14:textId="11B0C2C3" w:rsidR="00295E13" w:rsidRPr="002D5294" w:rsidRDefault="00295E13" w:rsidP="0073738A">
      <w:pPr>
        <w:pStyle w:val="NormalWeb"/>
        <w:spacing w:line="480" w:lineRule="auto"/>
        <w:ind w:left="720"/>
        <w:textAlignment w:val="baseline"/>
        <w:rPr>
          <w:color w:val="000000"/>
        </w:rPr>
      </w:pPr>
      <w:r w:rsidRPr="002D5294">
        <w:rPr>
          <w:color w:val="000000"/>
        </w:rPr>
        <w:t xml:space="preserve">Though downloads still account for 52 percent of digital sales, the figure declined by 8 percent last year and single- track downloads fell by 10.9 percent. Physical sales dropped 8.1 percent, though they remain the format of choice in </w:t>
      </w:r>
      <w:proofErr w:type="gramStart"/>
      <w:r w:rsidRPr="002D5294">
        <w:rPr>
          <w:color w:val="000000"/>
        </w:rPr>
        <w:t>a number of</w:t>
      </w:r>
      <w:proofErr w:type="gramEnd"/>
      <w:r w:rsidRPr="002D5294">
        <w:rPr>
          <w:color w:val="000000"/>
        </w:rPr>
        <w:t xml:space="preserve"> countries, including Germany with a 70 percent market share, Japan with 78 percent and South Africa with 62 percent.</w:t>
      </w:r>
    </w:p>
    <w:p w14:paraId="61C7A877" w14:textId="77777777" w:rsidR="00295E13" w:rsidRDefault="00295E13" w:rsidP="0073738A">
      <w:pPr>
        <w:pStyle w:val="NormalWeb"/>
        <w:spacing w:line="480" w:lineRule="auto"/>
        <w:ind w:left="720" w:firstLine="720"/>
        <w:textAlignment w:val="baseline"/>
        <w:rPr>
          <w:color w:val="000000"/>
        </w:rPr>
      </w:pPr>
      <w:r w:rsidRPr="002D5294">
        <w:rPr>
          <w:color w:val="000000"/>
        </w:rPr>
        <w:t>In the U.S., digital revenue totaled $3.5 billion last year and accounted for 71 percent of the recorded music market.</w:t>
      </w:r>
      <w:r>
        <w:rPr>
          <w:color w:val="000000"/>
        </w:rPr>
        <w:t xml:space="preserve">” </w:t>
      </w:r>
      <w:sdt>
        <w:sdtPr>
          <w:rPr>
            <w:color w:val="000000"/>
          </w:rPr>
          <w:id w:val="1367414715"/>
          <w:citation/>
        </w:sdtPr>
        <w:sdtContent>
          <w:r>
            <w:rPr>
              <w:color w:val="000000"/>
            </w:rPr>
            <w:fldChar w:fldCharType="begin"/>
          </w:r>
          <w:r>
            <w:rPr>
              <w:color w:val="000000"/>
            </w:rPr>
            <w:instrText xml:space="preserve"> CITATION Pad15 \l 1033 </w:instrText>
          </w:r>
          <w:r>
            <w:rPr>
              <w:color w:val="000000"/>
            </w:rPr>
            <w:fldChar w:fldCharType="separate"/>
          </w:r>
          <w:r w:rsidRPr="002D5294">
            <w:rPr>
              <w:noProof/>
              <w:color w:val="000000"/>
            </w:rPr>
            <w:t>(Paddock Publications, 2015)</w:t>
          </w:r>
          <w:r>
            <w:rPr>
              <w:color w:val="000000"/>
            </w:rPr>
            <w:fldChar w:fldCharType="end"/>
          </w:r>
        </w:sdtContent>
      </w:sdt>
    </w:p>
    <w:p w14:paraId="5BB56336" w14:textId="01B71678" w:rsidR="003F5925" w:rsidRPr="00295E13" w:rsidRDefault="00295E13" w:rsidP="00295E13">
      <w:pPr>
        <w:pStyle w:val="NormalWeb"/>
        <w:spacing w:line="480" w:lineRule="auto"/>
        <w:textAlignment w:val="baseline"/>
        <w:rPr>
          <w:color w:val="000000"/>
        </w:rPr>
      </w:pPr>
      <w:r>
        <w:rPr>
          <w:color w:val="000000"/>
        </w:rPr>
        <w:tab/>
      </w:r>
      <w:r w:rsidR="0001070E">
        <w:rPr>
          <w:color w:val="000000"/>
        </w:rPr>
        <w:t>Spotify elsewhere sees this adoption of alternative product sales</w:t>
      </w:r>
      <w:r>
        <w:rPr>
          <w:color w:val="000000"/>
        </w:rPr>
        <w:t xml:space="preserve">. In 2022, they have started to implement their own ticket sales portal, attempting to </w:t>
      </w:r>
      <w:r w:rsidR="0001070E">
        <w:rPr>
          <w:color w:val="000000"/>
        </w:rPr>
        <w:t>enter</w:t>
      </w:r>
      <w:r>
        <w:rPr>
          <w:color w:val="000000"/>
        </w:rPr>
        <w:t xml:space="preserve"> the live music sales scene. With the diversification Spotify is presenting, a move to help artists develop could very well be in line with </w:t>
      </w:r>
      <w:r w:rsidR="00C8464F">
        <w:rPr>
          <w:color w:val="000000"/>
        </w:rPr>
        <w:t>Spotify’s</w:t>
      </w:r>
      <w:r>
        <w:rPr>
          <w:color w:val="000000"/>
        </w:rPr>
        <w:t xml:space="preserve"> move to other markets in the music industry. </w:t>
      </w:r>
    </w:p>
    <w:p w14:paraId="3A8E4154" w14:textId="744657D4" w:rsidR="001A232E" w:rsidRDefault="00F34ACF" w:rsidP="001A232E">
      <w:pPr>
        <w:pStyle w:val="NormalWeb"/>
        <w:spacing w:line="480" w:lineRule="auto"/>
        <w:textAlignment w:val="baseline"/>
      </w:pPr>
      <w:r>
        <w:tab/>
        <w:t xml:space="preserve">Touring has always been an artist’s main source of income. With most artists signing away most of their record incomes to labels </w:t>
      </w:r>
      <w:r w:rsidR="00EF6122">
        <w:t>to</w:t>
      </w:r>
      <w:r>
        <w:t xml:space="preserve"> produce and market their albums effectively, utilizing and optimizing stage time is always an important, moving </w:t>
      </w:r>
      <w:r w:rsidR="00C8464F">
        <w:t>goalpost</w:t>
      </w:r>
      <w:r>
        <w:t xml:space="preserve"> for most artists. The tools utilized by this project, namely the free, </w:t>
      </w:r>
      <w:r w:rsidR="0004734C">
        <w:t>open-source</w:t>
      </w:r>
      <w:r>
        <w:t xml:space="preserve"> coding language R</w:t>
      </w:r>
      <w:r w:rsidR="00E62361">
        <w:t xml:space="preserve"> </w:t>
      </w:r>
      <w:r w:rsidR="00BE73EA">
        <w:t>(R Core Team, 2022)</w:t>
      </w:r>
      <w:r>
        <w:t xml:space="preserve">, and </w:t>
      </w:r>
      <w:r w:rsidR="001A232E">
        <w:t>S</w:t>
      </w:r>
      <w:r>
        <w:t xml:space="preserve">potify’s </w:t>
      </w:r>
      <w:r w:rsidR="00EF6122">
        <w:t>innovative</w:t>
      </w:r>
      <w:r w:rsidR="001A232E">
        <w:t xml:space="preserve"> music deciphering AI algorithms, aim to ease this hassle for small to mid-level artists, who would </w:t>
      </w:r>
      <w:r w:rsidR="00EF6122">
        <w:t>not</w:t>
      </w:r>
      <w:r w:rsidR="001A232E">
        <w:t xml:space="preserve"> have the resources and teams to assist in these issues. To put it in a quick set of terms, Emily Saucier writes: </w:t>
      </w:r>
    </w:p>
    <w:p w14:paraId="766BFA92" w14:textId="6C531456" w:rsidR="001A232E" w:rsidRPr="001A232E" w:rsidRDefault="001A232E" w:rsidP="0073738A">
      <w:pPr>
        <w:pStyle w:val="NormalWeb"/>
        <w:spacing w:line="480" w:lineRule="auto"/>
        <w:ind w:left="720"/>
        <w:textAlignment w:val="baseline"/>
        <w:rPr>
          <w:color w:val="000000"/>
        </w:rPr>
      </w:pPr>
      <w:r w:rsidRPr="001A232E">
        <w:rPr>
          <w:color w:val="000000"/>
        </w:rPr>
        <w:lastRenderedPageBreak/>
        <w:t>Spotify also collects more</w:t>
      </w:r>
      <w:r w:rsidRPr="00711060">
        <w:t> </w:t>
      </w:r>
      <w:hyperlink r:id="rId8" w:tooltip="Related articles for'Personal information'" w:history="1">
        <w:r w:rsidRPr="00711060">
          <w:rPr>
            <w:rStyle w:val="Hyperlink"/>
            <w:color w:val="auto"/>
            <w:u w:val="none"/>
            <w:bdr w:val="none" w:sz="0" w:space="0" w:color="auto" w:frame="1"/>
          </w:rPr>
          <w:t>personal information</w:t>
        </w:r>
      </w:hyperlink>
      <w:r w:rsidRPr="001A232E">
        <w:rPr>
          <w:color w:val="000000"/>
        </w:rPr>
        <w:t> from its users</w:t>
      </w:r>
      <w:r w:rsidR="00C8464F">
        <w:rPr>
          <w:color w:val="000000"/>
        </w:rPr>
        <w:t xml:space="preserve"> – things </w:t>
      </w:r>
      <w:r w:rsidRPr="001A232E">
        <w:rPr>
          <w:color w:val="000000"/>
        </w:rPr>
        <w:t>like age, gender and location</w:t>
      </w:r>
      <w:r w:rsidR="00C8464F">
        <w:rPr>
          <w:color w:val="000000"/>
        </w:rPr>
        <w:t xml:space="preserve"> – in </w:t>
      </w:r>
      <w:r w:rsidRPr="001A232E">
        <w:rPr>
          <w:color w:val="000000"/>
        </w:rPr>
        <w:t xml:space="preserve">order to give suggestions. As controversial as collecting personal data sounds, it works. Spotify </w:t>
      </w:r>
      <w:r w:rsidR="00EF6122" w:rsidRPr="001A232E">
        <w:rPr>
          <w:color w:val="000000"/>
        </w:rPr>
        <w:t>can</w:t>
      </w:r>
      <w:r w:rsidRPr="001A232E">
        <w:rPr>
          <w:color w:val="000000"/>
        </w:rPr>
        <w:t xml:space="preserve"> take the data it has collected about listeners and compare it with that of other users who are in similar groups. By doing this, they </w:t>
      </w:r>
      <w:r w:rsidR="00EF6122" w:rsidRPr="001A232E">
        <w:rPr>
          <w:color w:val="000000"/>
        </w:rPr>
        <w:t>can</w:t>
      </w:r>
      <w:r w:rsidRPr="001A232E">
        <w:rPr>
          <w:color w:val="000000"/>
        </w:rPr>
        <w:t xml:space="preserve"> give recommendations with much more accuracy.</w:t>
      </w:r>
    </w:p>
    <w:p w14:paraId="2778A4B5" w14:textId="75E654C8" w:rsidR="001A232E" w:rsidRPr="001A232E" w:rsidRDefault="001A232E" w:rsidP="0073738A">
      <w:pPr>
        <w:pStyle w:val="NormalWeb"/>
        <w:spacing w:line="480" w:lineRule="auto"/>
        <w:ind w:left="720" w:firstLine="720"/>
        <w:textAlignment w:val="baseline"/>
        <w:rPr>
          <w:color w:val="000000"/>
        </w:rPr>
      </w:pPr>
      <w:r w:rsidRPr="001A232E">
        <w:rPr>
          <w:color w:val="000000"/>
        </w:rPr>
        <w:t>The terms Spotify uses for these processes are "exploit" and "explore." When the AI exploits, it is using a user's listening history and habits. Not only does it collect your listening history, but it also looks at your habits. This means how long you kept a song playing, what you skipped, or the playlists you put together.</w:t>
      </w:r>
    </w:p>
    <w:p w14:paraId="656593BA" w14:textId="24F69B2B" w:rsidR="001A232E" w:rsidRDefault="001A232E" w:rsidP="0073738A">
      <w:pPr>
        <w:pStyle w:val="NormalWeb"/>
        <w:spacing w:line="480" w:lineRule="auto"/>
        <w:ind w:left="720" w:firstLine="720"/>
        <w:textAlignment w:val="baseline"/>
        <w:rPr>
          <w:color w:val="000000"/>
        </w:rPr>
      </w:pPr>
      <w:r w:rsidRPr="001A232E">
        <w:rPr>
          <w:color w:val="000000"/>
        </w:rPr>
        <w:t xml:space="preserve">Explore means exactly the opposite. Instead of looking at one user's data, exploring means the AI is analyzing other users around the world. By doing this, BaRT (Bandits for Recommendations as Treatments) </w:t>
      </w:r>
      <w:r w:rsidR="00EF6122" w:rsidRPr="001A232E">
        <w:rPr>
          <w:color w:val="000000"/>
        </w:rPr>
        <w:t>can</w:t>
      </w:r>
      <w:r w:rsidRPr="001A232E">
        <w:rPr>
          <w:color w:val="000000"/>
        </w:rPr>
        <w:t xml:space="preserve"> find users who listen similarly to you and find new things based on others' preferences.</w:t>
      </w:r>
    </w:p>
    <w:p w14:paraId="4FD6AFA3" w14:textId="6C28A2B6" w:rsidR="001A232E" w:rsidRDefault="001A232E" w:rsidP="0073738A">
      <w:pPr>
        <w:pStyle w:val="NormalWeb"/>
        <w:spacing w:line="480" w:lineRule="auto"/>
        <w:ind w:left="720" w:firstLine="720"/>
        <w:textAlignment w:val="baseline"/>
        <w:rPr>
          <w:color w:val="000000"/>
        </w:rPr>
      </w:pPr>
      <w:r w:rsidRPr="001A232E">
        <w:rPr>
          <w:color w:val="000000"/>
        </w:rPr>
        <w:t xml:space="preserve">Spotify is a company that has established itself to stand firmly next to its competitors. As a streaming platform, it puts in a monumental amount of work </w:t>
      </w:r>
      <w:r w:rsidR="00EF6122" w:rsidRPr="001A232E">
        <w:rPr>
          <w:color w:val="000000"/>
        </w:rPr>
        <w:t>to</w:t>
      </w:r>
      <w:r w:rsidRPr="001A232E">
        <w:rPr>
          <w:color w:val="000000"/>
        </w:rPr>
        <w:t xml:space="preserve"> create a positive experience for its users. </w:t>
      </w:r>
      <w:r w:rsidR="00EF6122" w:rsidRPr="001A232E">
        <w:rPr>
          <w:color w:val="000000"/>
        </w:rPr>
        <w:t>It is</w:t>
      </w:r>
      <w:r w:rsidRPr="001A232E">
        <w:rPr>
          <w:color w:val="000000"/>
        </w:rPr>
        <w:t xml:space="preserve"> incredibly powerful learning AI is its main tool in not only pleasing users, but drawing new ones in.</w:t>
      </w:r>
      <w:r>
        <w:rPr>
          <w:color w:val="000000"/>
        </w:rPr>
        <w:t xml:space="preserve">” </w:t>
      </w:r>
      <w:sdt>
        <w:sdtPr>
          <w:rPr>
            <w:color w:val="000000"/>
          </w:rPr>
          <w:id w:val="1068852352"/>
          <w:citation/>
        </w:sdtPr>
        <w:sdtContent>
          <w:r w:rsidR="00711060">
            <w:rPr>
              <w:color w:val="000000"/>
            </w:rPr>
            <w:fldChar w:fldCharType="begin"/>
          </w:r>
          <w:r w:rsidR="00711060">
            <w:rPr>
              <w:color w:val="000000"/>
            </w:rPr>
            <w:instrText xml:space="preserve"> CITATION Emi22 \l 1033 </w:instrText>
          </w:r>
          <w:r w:rsidR="00711060">
            <w:rPr>
              <w:color w:val="000000"/>
            </w:rPr>
            <w:fldChar w:fldCharType="separate"/>
          </w:r>
          <w:r w:rsidR="00711060" w:rsidRPr="00711060">
            <w:rPr>
              <w:noProof/>
              <w:color w:val="000000"/>
            </w:rPr>
            <w:t>(Saucier, 2022)</w:t>
          </w:r>
          <w:r w:rsidR="00711060">
            <w:rPr>
              <w:color w:val="000000"/>
            </w:rPr>
            <w:fldChar w:fldCharType="end"/>
          </w:r>
        </w:sdtContent>
      </w:sdt>
    </w:p>
    <w:p w14:paraId="4BB71CB9" w14:textId="674FF0C4" w:rsidR="00711060" w:rsidRDefault="00711060" w:rsidP="00711060">
      <w:pPr>
        <w:pStyle w:val="NormalWeb"/>
        <w:spacing w:line="480" w:lineRule="auto"/>
        <w:textAlignment w:val="baseline"/>
        <w:rPr>
          <w:color w:val="000000"/>
        </w:rPr>
      </w:pPr>
      <w:r>
        <w:rPr>
          <w:color w:val="000000"/>
        </w:rPr>
        <w:tab/>
      </w:r>
      <w:r w:rsidR="00AD41E9">
        <w:rPr>
          <w:color w:val="000000"/>
        </w:rPr>
        <w:t>Spotify uses this</w:t>
      </w:r>
      <w:r>
        <w:rPr>
          <w:color w:val="000000"/>
        </w:rPr>
        <w:t xml:space="preserve"> algorithm </w:t>
      </w:r>
      <w:r w:rsidR="00AD41E9">
        <w:rPr>
          <w:color w:val="000000"/>
        </w:rPr>
        <w:t xml:space="preserve">to </w:t>
      </w:r>
      <w:r>
        <w:rPr>
          <w:color w:val="000000"/>
        </w:rPr>
        <w:t xml:space="preserve">break down information to market and sell </w:t>
      </w:r>
      <w:r w:rsidR="0001070E">
        <w:rPr>
          <w:color w:val="000000"/>
        </w:rPr>
        <w:t>the latest music</w:t>
      </w:r>
      <w:r>
        <w:rPr>
          <w:color w:val="000000"/>
        </w:rPr>
        <w:t xml:space="preserve"> to individual consumers</w:t>
      </w:r>
      <w:r w:rsidR="00AD41E9">
        <w:rPr>
          <w:color w:val="000000"/>
        </w:rPr>
        <w:t xml:space="preserve">. But Spotify makes at least some of the algorithm’s information publicly available via </w:t>
      </w:r>
      <w:r>
        <w:rPr>
          <w:color w:val="000000"/>
        </w:rPr>
        <w:t>the Spotify API to anyone who can gain access. The application process is as simple as making an account</w:t>
      </w:r>
      <w:r w:rsidR="00AD41E9">
        <w:rPr>
          <w:color w:val="000000"/>
        </w:rPr>
        <w:t>,</w:t>
      </w:r>
      <w:r>
        <w:rPr>
          <w:color w:val="000000"/>
        </w:rPr>
        <w:t xml:space="preserve"> and individuals are automatically approved. The information given </w:t>
      </w:r>
      <w:r>
        <w:rPr>
          <w:color w:val="000000"/>
        </w:rPr>
        <w:lastRenderedPageBreak/>
        <w:t xml:space="preserve">by the </w:t>
      </w:r>
      <w:r w:rsidR="00AD41E9">
        <w:rPr>
          <w:color w:val="000000"/>
        </w:rPr>
        <w:t>API includes track-level data on</w:t>
      </w:r>
      <w:r>
        <w:rPr>
          <w:color w:val="000000"/>
        </w:rPr>
        <w:t xml:space="preserve"> upwards of eleven different </w:t>
      </w:r>
      <w:r w:rsidR="00AD41E9">
        <w:rPr>
          <w:color w:val="000000"/>
        </w:rPr>
        <w:t>musical characteristics</w:t>
      </w:r>
      <w:r>
        <w:rPr>
          <w:color w:val="000000"/>
        </w:rPr>
        <w:t xml:space="preserve">, ranging from things as simple as song name and </w:t>
      </w:r>
      <w:r w:rsidR="0004734C">
        <w:rPr>
          <w:color w:val="000000"/>
        </w:rPr>
        <w:t>key, to more abstract information such as “energy” and “danceability</w:t>
      </w:r>
      <w:r w:rsidR="0001070E">
        <w:rPr>
          <w:color w:val="000000"/>
        </w:rPr>
        <w:t>.”</w:t>
      </w:r>
      <w:r w:rsidR="0004734C">
        <w:rPr>
          <w:color w:val="000000"/>
        </w:rPr>
        <w:t xml:space="preserve"> </w:t>
      </w:r>
      <w:r w:rsidR="003D51D0">
        <w:rPr>
          <w:color w:val="000000"/>
        </w:rPr>
        <w:t xml:space="preserve">Properly accessed and analyzed, </w:t>
      </w:r>
      <w:r w:rsidR="00AD41E9">
        <w:rPr>
          <w:color w:val="000000"/>
        </w:rPr>
        <w:t xml:space="preserve">data about </w:t>
      </w:r>
      <w:r w:rsidR="003D51D0">
        <w:rPr>
          <w:color w:val="000000"/>
        </w:rPr>
        <w:t xml:space="preserve">these </w:t>
      </w:r>
      <w:r w:rsidR="00AD41E9">
        <w:rPr>
          <w:color w:val="000000"/>
        </w:rPr>
        <w:t>characteristics</w:t>
      </w:r>
      <w:r w:rsidR="003D51D0">
        <w:rPr>
          <w:color w:val="000000"/>
        </w:rPr>
        <w:t xml:space="preserve"> can</w:t>
      </w:r>
      <w:r w:rsidR="0004734C">
        <w:rPr>
          <w:color w:val="000000"/>
        </w:rPr>
        <w:t xml:space="preserve"> allow </w:t>
      </w:r>
      <w:r w:rsidR="003D51D0">
        <w:rPr>
          <w:color w:val="000000"/>
        </w:rPr>
        <w:t>artists</w:t>
      </w:r>
      <w:r w:rsidR="0004734C">
        <w:rPr>
          <w:color w:val="000000"/>
        </w:rPr>
        <w:t xml:space="preserve"> to better understand what they intend to utilize when planning a set list for a show</w:t>
      </w:r>
      <w:r w:rsidR="00AD41E9">
        <w:rPr>
          <w:color w:val="000000"/>
        </w:rPr>
        <w:t xml:space="preserve">. For example, they </w:t>
      </w:r>
      <w:r w:rsidR="0004734C">
        <w:rPr>
          <w:color w:val="000000"/>
        </w:rPr>
        <w:t>can plot the show to</w:t>
      </w:r>
      <w:r w:rsidR="00AD41E9">
        <w:rPr>
          <w:color w:val="000000"/>
        </w:rPr>
        <w:t xml:space="preserve"> </w:t>
      </w:r>
      <w:r w:rsidR="0004734C">
        <w:rPr>
          <w:color w:val="000000"/>
        </w:rPr>
        <w:t xml:space="preserve">ramp up in energy over </w:t>
      </w:r>
      <w:proofErr w:type="gramStart"/>
      <w:r w:rsidR="0004734C">
        <w:rPr>
          <w:color w:val="000000"/>
        </w:rPr>
        <w:t>time, or</w:t>
      </w:r>
      <w:proofErr w:type="gramEnd"/>
      <w:r w:rsidR="0004734C">
        <w:rPr>
          <w:color w:val="000000"/>
        </w:rPr>
        <w:t xml:space="preserve"> create a small break for themselves in the middle of a set by selecting songs with lighter vocal scores. They can also </w:t>
      </w:r>
      <w:r w:rsidR="00AD41E9">
        <w:rPr>
          <w:color w:val="000000"/>
        </w:rPr>
        <w:t>pay</w:t>
      </w:r>
      <w:r w:rsidR="0004734C">
        <w:rPr>
          <w:color w:val="000000"/>
        </w:rPr>
        <w:t xml:space="preserve"> attention to the keys of the song</w:t>
      </w:r>
      <w:r w:rsidR="00AD41E9">
        <w:rPr>
          <w:color w:val="000000"/>
        </w:rPr>
        <w:t>s</w:t>
      </w:r>
      <w:r w:rsidR="0004734C">
        <w:rPr>
          <w:color w:val="000000"/>
        </w:rPr>
        <w:t xml:space="preserve"> they select </w:t>
      </w:r>
      <w:r w:rsidR="00AD41E9">
        <w:rPr>
          <w:color w:val="000000"/>
        </w:rPr>
        <w:t>and to</w:t>
      </w:r>
      <w:r w:rsidR="0004734C">
        <w:rPr>
          <w:color w:val="000000"/>
        </w:rPr>
        <w:t xml:space="preserve"> when each song </w:t>
      </w:r>
      <w:r w:rsidR="0001070E">
        <w:rPr>
          <w:color w:val="000000"/>
        </w:rPr>
        <w:t>appears in the set list</w:t>
      </w:r>
      <w:r w:rsidR="0004734C">
        <w:rPr>
          <w:color w:val="000000"/>
        </w:rPr>
        <w:t xml:space="preserve">, minimizing the need for instrument changes and saving themselves stage time. </w:t>
      </w:r>
    </w:p>
    <w:p w14:paraId="52AE1D55" w14:textId="1BA94DB0" w:rsidR="009D1C29" w:rsidRDefault="003F5925" w:rsidP="003D51D0">
      <w:pPr>
        <w:pStyle w:val="NormalWeb"/>
        <w:spacing w:line="480" w:lineRule="auto"/>
        <w:textAlignment w:val="baseline"/>
        <w:rPr>
          <w:color w:val="000000"/>
        </w:rPr>
      </w:pPr>
      <w:r>
        <w:rPr>
          <w:color w:val="000000"/>
        </w:rPr>
        <w:tab/>
        <w:t xml:space="preserve">Another aspect of touring, especially for mid-level artists, </w:t>
      </w:r>
      <w:r w:rsidR="00FA5237">
        <w:rPr>
          <w:color w:val="000000"/>
        </w:rPr>
        <w:t>involves</w:t>
      </w:r>
      <w:r>
        <w:rPr>
          <w:color w:val="000000"/>
        </w:rPr>
        <w:t xml:space="preserve"> understanding who</w:t>
      </w:r>
      <w:r w:rsidR="003D51D0">
        <w:rPr>
          <w:color w:val="000000"/>
        </w:rPr>
        <w:t>m</w:t>
      </w:r>
      <w:r>
        <w:rPr>
          <w:color w:val="000000"/>
        </w:rPr>
        <w:t xml:space="preserve"> best to network with and </w:t>
      </w:r>
      <w:r w:rsidR="005E5FA4">
        <w:rPr>
          <w:color w:val="000000"/>
        </w:rPr>
        <w:t>who</w:t>
      </w:r>
      <w:r w:rsidR="003D51D0">
        <w:rPr>
          <w:color w:val="000000"/>
        </w:rPr>
        <w:t>m</w:t>
      </w:r>
      <w:r w:rsidR="005E5FA4">
        <w:rPr>
          <w:color w:val="000000"/>
        </w:rPr>
        <w:t xml:space="preserve"> to create a </w:t>
      </w:r>
      <w:r w:rsidR="00611346">
        <w:rPr>
          <w:color w:val="000000"/>
        </w:rPr>
        <w:t xml:space="preserve">booking with. The system </w:t>
      </w:r>
      <w:r w:rsidR="00FA5237">
        <w:rPr>
          <w:color w:val="000000"/>
        </w:rPr>
        <w:t>devised in this project</w:t>
      </w:r>
      <w:r w:rsidR="00611346">
        <w:rPr>
          <w:color w:val="000000"/>
        </w:rPr>
        <w:t xml:space="preserve"> will search out </w:t>
      </w:r>
      <w:r w:rsidR="00FA5237">
        <w:rPr>
          <w:color w:val="000000"/>
        </w:rPr>
        <w:t>artists</w:t>
      </w:r>
      <w:r w:rsidR="00611346">
        <w:rPr>
          <w:color w:val="000000"/>
        </w:rPr>
        <w:t xml:space="preserve"> with sound profiles</w:t>
      </w:r>
      <w:r w:rsidR="00FA5237" w:rsidRPr="00FA5237">
        <w:rPr>
          <w:color w:val="000000"/>
        </w:rPr>
        <w:t xml:space="preserve"> </w:t>
      </w:r>
      <w:proofErr w:type="gramStart"/>
      <w:r w:rsidR="00FA5237">
        <w:rPr>
          <w:color w:val="000000"/>
        </w:rPr>
        <w:t>similar to</w:t>
      </w:r>
      <w:proofErr w:type="gramEnd"/>
      <w:r w:rsidR="00FA5237">
        <w:rPr>
          <w:color w:val="000000"/>
        </w:rPr>
        <w:t xml:space="preserve"> those of a target artist, allowing the target artist to identify</w:t>
      </w:r>
      <w:r w:rsidR="00611346">
        <w:rPr>
          <w:color w:val="000000"/>
        </w:rPr>
        <w:t xml:space="preserve"> ideal partnerships. </w:t>
      </w:r>
      <w:r w:rsidR="00FA5237">
        <w:rPr>
          <w:color w:val="000000"/>
        </w:rPr>
        <w:t>Small</w:t>
      </w:r>
      <w:r w:rsidR="00611346">
        <w:rPr>
          <w:color w:val="000000"/>
        </w:rPr>
        <w:t xml:space="preserve"> and mid-level bands </w:t>
      </w:r>
      <w:r w:rsidR="00FA5237">
        <w:rPr>
          <w:color w:val="000000"/>
        </w:rPr>
        <w:t xml:space="preserve">can use this information </w:t>
      </w:r>
      <w:r w:rsidR="00611346">
        <w:rPr>
          <w:color w:val="000000"/>
        </w:rPr>
        <w:t xml:space="preserve">to form a solid billing, </w:t>
      </w:r>
      <w:r w:rsidR="00FA5237">
        <w:rPr>
          <w:color w:val="000000"/>
        </w:rPr>
        <w:t>while</w:t>
      </w:r>
      <w:r w:rsidR="00611346">
        <w:rPr>
          <w:color w:val="000000"/>
        </w:rPr>
        <w:t xml:space="preserve"> larger artists </w:t>
      </w:r>
      <w:r w:rsidR="00FA5237">
        <w:rPr>
          <w:color w:val="000000"/>
        </w:rPr>
        <w:t xml:space="preserve">can use it </w:t>
      </w:r>
      <w:r w:rsidR="00611346">
        <w:rPr>
          <w:color w:val="000000"/>
        </w:rPr>
        <w:t xml:space="preserve">to scout new talent for openers of a major tour. </w:t>
      </w:r>
      <w:r w:rsidR="00FA5237">
        <w:rPr>
          <w:color w:val="000000"/>
        </w:rPr>
        <w:t>The data</w:t>
      </w:r>
      <w:r w:rsidR="00611346">
        <w:rPr>
          <w:color w:val="000000"/>
        </w:rPr>
        <w:t xml:space="preserve"> also be used to quickly scout out large festivals, creating exciting opportunities in rapid time. </w:t>
      </w:r>
      <w:r w:rsidR="00773C22">
        <w:rPr>
          <w:color w:val="000000"/>
        </w:rPr>
        <w:t xml:space="preserve">Based on a study done, festivals also push more users to stream an </w:t>
      </w:r>
      <w:r w:rsidR="0001070E">
        <w:rPr>
          <w:color w:val="000000"/>
        </w:rPr>
        <w:t>artist’s</w:t>
      </w:r>
      <w:r w:rsidR="00773C22">
        <w:rPr>
          <w:color w:val="000000"/>
        </w:rPr>
        <w:t xml:space="preserve"> music, creating a positive feedback loop</w:t>
      </w:r>
      <w:r w:rsidR="009D1C29">
        <w:rPr>
          <w:color w:val="000000"/>
        </w:rPr>
        <w:t>:</w:t>
      </w:r>
    </w:p>
    <w:p w14:paraId="14FE8525" w14:textId="66EB11F7" w:rsidR="009D1C29" w:rsidRDefault="00773C22" w:rsidP="0073738A">
      <w:pPr>
        <w:pStyle w:val="NormalWeb"/>
        <w:spacing w:line="480" w:lineRule="auto"/>
        <w:ind w:left="720"/>
        <w:textAlignment w:val="baseline"/>
      </w:pPr>
      <w:r>
        <w:rPr>
          <w:color w:val="000000"/>
        </w:rPr>
        <w:t xml:space="preserve"> </w:t>
      </w:r>
      <w:r>
        <w:t xml:space="preserve">We organized the data as a time series of streams per day that started 10 days before the concert day and ended 10 days after it (for a total of 21 days). The time series were normalized in two ways: (1) by calculating streaming for each day as a share of the average streaming (arithmetic mean) over the whole period and (2) by calculating streaming for each day as a share of the streaming on the concert day for each artist. The latter method enables the effective comparison of post-concert streaming statistics, as it </w:t>
      </w:r>
      <w:r>
        <w:lastRenderedPageBreak/>
        <w:t xml:space="preserve">gives each artist the same starting point (the concert day). For all but a few of the artists, streaming peaked on the concert day. </w:t>
      </w:r>
      <w:sdt>
        <w:sdtPr>
          <w:id w:val="-55697710"/>
          <w:citation/>
        </w:sdtPr>
        <w:sdtContent>
          <w:r>
            <w:fldChar w:fldCharType="begin"/>
          </w:r>
          <w:r>
            <w:instrText xml:space="preserve"> CITATION Dan19 \l 1033 </w:instrText>
          </w:r>
          <w:r>
            <w:fldChar w:fldCharType="separate"/>
          </w:r>
          <w:r>
            <w:rPr>
              <w:noProof/>
            </w:rPr>
            <w:t>(Danielsen, Kjus, Natale, &amp; Lesage, 2019)</w:t>
          </w:r>
          <w:r>
            <w:fldChar w:fldCharType="end"/>
          </w:r>
        </w:sdtContent>
      </w:sdt>
      <w:r w:rsidR="00E1212C">
        <w:t xml:space="preserve"> </w:t>
      </w:r>
    </w:p>
    <w:p w14:paraId="59A3FD56" w14:textId="668D03C1" w:rsidR="003F5925" w:rsidRDefault="002D010E" w:rsidP="009D1C29">
      <w:pPr>
        <w:pStyle w:val="NormalWeb"/>
        <w:spacing w:line="480" w:lineRule="auto"/>
        <w:ind w:firstLine="720"/>
        <w:textAlignment w:val="baseline"/>
      </w:pPr>
      <w:r>
        <w:t xml:space="preserve">Such an analysis </w:t>
      </w:r>
      <w:r w:rsidR="00E1212C">
        <w:t xml:space="preserve">creates a benefit, as it adds data of individual users to the readable data in the future, creating a more concrete and consistent case to work from. </w:t>
      </w:r>
      <w:r w:rsidR="00FA5237">
        <w:t>The data</w:t>
      </w:r>
      <w:r w:rsidR="009D1C29">
        <w:t xml:space="preserve"> could be used in</w:t>
      </w:r>
      <w:r w:rsidR="0001070E">
        <w:t xml:space="preserve"> a few</w:t>
      </w:r>
      <w:r w:rsidR="009D1C29">
        <w:t xml:space="preserve"> months’ time to plan out tours of those who traveled to the festival location, offering new seeds of information to work with to better optimize routes.</w:t>
      </w:r>
    </w:p>
    <w:p w14:paraId="20BA74FA" w14:textId="368E1FC0" w:rsidR="00E1212C" w:rsidRDefault="00E1212C" w:rsidP="00711060">
      <w:pPr>
        <w:pStyle w:val="NormalWeb"/>
        <w:spacing w:line="480" w:lineRule="auto"/>
        <w:textAlignment w:val="baseline"/>
      </w:pPr>
      <w:r>
        <w:tab/>
        <w:t>Lately</w:t>
      </w:r>
      <w:r w:rsidR="00FA5237">
        <w:t>,</w:t>
      </w:r>
      <w:r>
        <w:t xml:space="preserve"> the push from the technological side of the music industry has been to virtual concerts. With the creation of the Metaverse</w:t>
      </w:r>
      <w:r w:rsidR="00FA5237">
        <w:t xml:space="preserve">, </w:t>
      </w:r>
      <w:r>
        <w:t xml:space="preserve">groups have </w:t>
      </w:r>
      <w:r w:rsidR="00EF6122">
        <w:t>investigated</w:t>
      </w:r>
      <w:r>
        <w:t xml:space="preserve"> potential investment opportunities to create new experiences for </w:t>
      </w:r>
      <w:r w:rsidR="002D010E">
        <w:t>users. Imagine, for instance, the commercial potential of being able to sell a million front-row concert seats.</w:t>
      </w:r>
      <w:r>
        <w:t xml:space="preserve"> However, with current virtual concerts, the response has been </w:t>
      </w:r>
      <w:r w:rsidR="00FA5237">
        <w:t>lackluster</w:t>
      </w:r>
      <w:r>
        <w:t xml:space="preserve"> at best. </w:t>
      </w:r>
      <w:r w:rsidR="009D1C29">
        <w:t xml:space="preserve">Simply put, the technology </w:t>
      </w:r>
      <w:r w:rsidR="002D010E">
        <w:t>is not advanced enough yet</w:t>
      </w:r>
      <w:r w:rsidR="009D1C29">
        <w:t xml:space="preserve"> to offer the experience of a real event. </w:t>
      </w:r>
      <w:r w:rsidR="00331B9C">
        <w:t>A</w:t>
      </w:r>
      <w:r w:rsidR="00FA5237">
        <w:t>s a</w:t>
      </w:r>
      <w:r w:rsidR="00331B9C">
        <w:t xml:space="preserve">n article from </w:t>
      </w:r>
      <w:r w:rsidR="00331B9C" w:rsidRPr="00331B9C">
        <w:rPr>
          <w:i/>
          <w:iCs/>
        </w:rPr>
        <w:t>Symbolic Interaction</w:t>
      </w:r>
      <w:r w:rsidR="00331B9C">
        <w:t xml:space="preserve"> points out</w:t>
      </w:r>
      <w:r w:rsidR="00FA5237">
        <w:t>,</w:t>
      </w:r>
      <w:r w:rsidR="00331B9C">
        <w:t xml:space="preserve"> </w:t>
      </w:r>
      <w:r w:rsidR="00FA5237">
        <w:t xml:space="preserve">virtual concerts pose multiple problems, starting with audio quality. </w:t>
      </w:r>
      <w:r w:rsidR="00331B9C">
        <w:t>“</w:t>
      </w:r>
      <w:r w:rsidR="00331B9C" w:rsidRPr="00331B9C">
        <w:t>Han, a regular classical music attendee, first puts the difference in the offline and online concert experience down to the obvious discrepancy in the material quality of the sound (livestreams not being acoustic)</w:t>
      </w:r>
      <w:r w:rsidR="00331B9C">
        <w:t xml:space="preserve">.” </w:t>
      </w:r>
      <w:sdt>
        <w:sdtPr>
          <w:id w:val="1527991683"/>
          <w:citation/>
        </w:sdtPr>
        <w:sdtContent>
          <w:r w:rsidR="00331B9C">
            <w:fldChar w:fldCharType="begin"/>
          </w:r>
          <w:r w:rsidR="00331B9C">
            <w:instrText xml:space="preserve"> CITATION Van22 \l 1033 </w:instrText>
          </w:r>
          <w:r w:rsidR="00331B9C">
            <w:fldChar w:fldCharType="separate"/>
          </w:r>
          <w:r w:rsidR="00331B9C">
            <w:t>(Vandenberg, 2022)</w:t>
          </w:r>
          <w:r w:rsidR="00331B9C">
            <w:fldChar w:fldCharType="end"/>
          </w:r>
        </w:sdtContent>
      </w:sdt>
      <w:r w:rsidR="00FA5237">
        <w:t xml:space="preserve">. Virtual reality’s limited social interaction is a challenge, too. </w:t>
      </w:r>
      <w:r w:rsidR="00331B9C">
        <w:t xml:space="preserve"> “</w:t>
      </w:r>
      <w:r w:rsidR="00331B9C" w:rsidRPr="00331B9C">
        <w:t>Small-scale rituals are more limited in scope, but they are far more frequent. […] For every large periodic sporting event, wedding, rite of passage, or religious observation in which we participate, we engage in hundreds if not thousands of everyday mundane greetings, partings, conversations, and interactions.</w:t>
      </w:r>
      <w:r w:rsidR="00331B9C">
        <w:t>”</w:t>
      </w:r>
      <w:sdt>
        <w:sdtPr>
          <w:id w:val="-964030152"/>
          <w:citation/>
        </w:sdtPr>
        <w:sdtContent>
          <w:r w:rsidR="00331B9C">
            <w:fldChar w:fldCharType="begin"/>
          </w:r>
          <w:r w:rsidR="00331B9C">
            <w:instrText xml:space="preserve"> CITATION Van22 \l 1033 </w:instrText>
          </w:r>
          <w:r w:rsidR="00331B9C">
            <w:fldChar w:fldCharType="separate"/>
          </w:r>
          <w:r w:rsidR="00331B9C">
            <w:rPr>
              <w:noProof/>
            </w:rPr>
            <w:t xml:space="preserve"> (Vandenberg, 2022)</w:t>
          </w:r>
          <w:r w:rsidR="00331B9C">
            <w:fldChar w:fldCharType="end"/>
          </w:r>
        </w:sdtContent>
      </w:sdt>
      <w:r w:rsidR="00331B9C">
        <w:t xml:space="preserve">. These two features are key aspects of a </w:t>
      </w:r>
      <w:r w:rsidR="004E2F98">
        <w:t xml:space="preserve">concert and having them both lacking spells trouble for investing the future of an entire form of entertainment in one basket. While the threat of COVID put a scare through the music industry, it could be assumed </w:t>
      </w:r>
      <w:r w:rsidR="004E2F98">
        <w:lastRenderedPageBreak/>
        <w:t xml:space="preserve">that redoubling efforts in live </w:t>
      </w:r>
      <w:r w:rsidR="006555B0">
        <w:t>music and</w:t>
      </w:r>
      <w:r w:rsidR="004E2F98">
        <w:t xml:space="preserve"> optimizing processes in utilizing tech to better drive the live scene </w:t>
      </w:r>
      <w:r w:rsidR="00EF6122">
        <w:t>would</w:t>
      </w:r>
      <w:r w:rsidR="004E2F98">
        <w:t xml:space="preserve"> create greater opportunities faster than waiting on technologies that have been sagging in performance to catch up.</w:t>
      </w:r>
    </w:p>
    <w:p w14:paraId="4DFDDDA8" w14:textId="15F35605" w:rsidR="009826B7" w:rsidRPr="0073738A" w:rsidRDefault="009826B7" w:rsidP="0073738A">
      <w:pPr>
        <w:pStyle w:val="NormalWeb"/>
        <w:spacing w:line="480" w:lineRule="auto"/>
        <w:jc w:val="center"/>
        <w:textAlignment w:val="baseline"/>
        <w:rPr>
          <w:b/>
          <w:bCs/>
        </w:rPr>
      </w:pPr>
      <w:r w:rsidRPr="0073738A">
        <w:rPr>
          <w:b/>
          <w:bCs/>
        </w:rPr>
        <w:t>Script operation</w:t>
      </w:r>
    </w:p>
    <w:p w14:paraId="3337C347" w14:textId="45C13587" w:rsidR="009826B7" w:rsidRDefault="00BE73EA" w:rsidP="00711060">
      <w:pPr>
        <w:pStyle w:val="NormalWeb"/>
        <w:spacing w:line="480" w:lineRule="auto"/>
        <w:textAlignment w:val="baseline"/>
      </w:pPr>
      <w:r>
        <w:t>The script for this project operate</w:t>
      </w:r>
      <w:r w:rsidR="49C82220">
        <w:t>s</w:t>
      </w:r>
      <w:r>
        <w:t xml:space="preserve"> by executing, in order, the following steps:</w:t>
      </w:r>
    </w:p>
    <w:p w14:paraId="7741F729" w14:textId="77777777" w:rsidR="009F0C2D" w:rsidRDefault="00BE73EA" w:rsidP="00BE73EA">
      <w:pPr>
        <w:pStyle w:val="NormalWeb"/>
        <w:numPr>
          <w:ilvl w:val="0"/>
          <w:numId w:val="1"/>
        </w:numPr>
        <w:spacing w:line="480" w:lineRule="auto"/>
        <w:textAlignment w:val="baseline"/>
      </w:pPr>
      <w:r>
        <w:t xml:space="preserve">Install, if necessary, and load the Spotifyr </w:t>
      </w:r>
      <w:r w:rsidR="002C0D20">
        <w:t>package (Thompson, et al., 2021)</w:t>
      </w:r>
      <w:r w:rsidR="00703E9C">
        <w:t xml:space="preserve">, along with other common graphing and </w:t>
      </w:r>
      <w:r w:rsidR="009F0C2D">
        <w:t>data-handling packages.</w:t>
      </w:r>
    </w:p>
    <w:p w14:paraId="616C3A25" w14:textId="745F4966" w:rsidR="00BE73EA" w:rsidRDefault="002C0D20" w:rsidP="00BE73EA">
      <w:pPr>
        <w:pStyle w:val="NormalWeb"/>
        <w:numPr>
          <w:ilvl w:val="0"/>
          <w:numId w:val="1"/>
        </w:numPr>
        <w:spacing w:line="480" w:lineRule="auto"/>
        <w:textAlignment w:val="baseline"/>
      </w:pPr>
      <w:r>
        <w:t xml:space="preserve"> </w:t>
      </w:r>
      <w:r w:rsidR="009F0C2D">
        <w:t>Obtain authorization from the Spotify API by providing the user’s unique Spotify API credentials.</w:t>
      </w:r>
    </w:p>
    <w:p w14:paraId="6AE95235" w14:textId="4E4675BC" w:rsidR="009F0C2D" w:rsidRDefault="009F0C2D" w:rsidP="00BE73EA">
      <w:pPr>
        <w:pStyle w:val="NormalWeb"/>
        <w:numPr>
          <w:ilvl w:val="0"/>
          <w:numId w:val="1"/>
        </w:numPr>
        <w:spacing w:line="480" w:lineRule="auto"/>
        <w:textAlignment w:val="baseline"/>
      </w:pPr>
      <w:r>
        <w:t>Allow the user to specify the name of the artist whose tracks will be analyzed</w:t>
      </w:r>
      <w:r w:rsidR="005636AE">
        <w:t>, save the name in a string variable, and assign “AlphaArtist” as the string variable’s name.</w:t>
      </w:r>
    </w:p>
    <w:p w14:paraId="78FFEE05" w14:textId="760BCAB1" w:rsidR="009F0C2D" w:rsidRDefault="009F0C2D" w:rsidP="00BE73EA">
      <w:pPr>
        <w:pStyle w:val="NormalWeb"/>
        <w:numPr>
          <w:ilvl w:val="0"/>
          <w:numId w:val="1"/>
        </w:numPr>
        <w:spacing w:line="480" w:lineRule="auto"/>
        <w:textAlignment w:val="baseline"/>
      </w:pPr>
      <w:r>
        <w:t xml:space="preserve">Retrieve Spotify’s “Audio Features” data for the specified </w:t>
      </w:r>
      <w:r w:rsidR="005636AE">
        <w:t xml:space="preserve">artist’s albums and </w:t>
      </w:r>
      <w:r w:rsidR="00500C10">
        <w:t>singles and</w:t>
      </w:r>
      <w:r w:rsidR="005636AE">
        <w:t xml:space="preserve"> save the data in an R data frame called “AAFeatures.”</w:t>
      </w:r>
    </w:p>
    <w:p w14:paraId="4D02D135" w14:textId="28BE58F5" w:rsidR="00EA4560" w:rsidRDefault="009F0C2D" w:rsidP="00BE73EA">
      <w:pPr>
        <w:pStyle w:val="NormalWeb"/>
        <w:numPr>
          <w:ilvl w:val="0"/>
          <w:numId w:val="1"/>
        </w:numPr>
        <w:spacing w:line="480" w:lineRule="auto"/>
        <w:textAlignment w:val="baseline"/>
      </w:pPr>
      <w:r>
        <w:t xml:space="preserve"> </w:t>
      </w:r>
      <w:r w:rsidR="005636AE">
        <w:t xml:space="preserve">Retrieve </w:t>
      </w:r>
      <w:r w:rsidR="00EA4560">
        <w:t xml:space="preserve">identifying information on the 20 artists whom Spotify deems most </w:t>
      </w:r>
      <w:proofErr w:type="gramStart"/>
      <w:r w:rsidR="00EA4560">
        <w:t>similar to</w:t>
      </w:r>
      <w:proofErr w:type="gramEnd"/>
      <w:r w:rsidR="00EA4560">
        <w:t xml:space="preserve"> the specified </w:t>
      </w:r>
      <w:r w:rsidR="00500C10">
        <w:t>artist and</w:t>
      </w:r>
      <w:r w:rsidR="00EA4560">
        <w:t xml:space="preserve"> extract the unique Spotify IDs for all 20 artists.</w:t>
      </w:r>
    </w:p>
    <w:p w14:paraId="068FD288" w14:textId="440B2FE2" w:rsidR="009F0C2D" w:rsidRDefault="00EA4560" w:rsidP="00BE73EA">
      <w:pPr>
        <w:pStyle w:val="NormalWeb"/>
        <w:numPr>
          <w:ilvl w:val="0"/>
          <w:numId w:val="1"/>
        </w:numPr>
        <w:spacing w:line="480" w:lineRule="auto"/>
        <w:textAlignment w:val="baseline"/>
      </w:pPr>
      <w:r>
        <w:t xml:space="preserve"> Use a for loop to retrieve “Audio Features” data for each of the 20 similar artists’ albums and singles, combine the extracted data with the “Audio Features” data for the specified artist, save the data in an R data frame </w:t>
      </w:r>
      <w:r w:rsidR="00E55B55">
        <w:t xml:space="preserve">with </w:t>
      </w:r>
      <w:r>
        <w:t>“</w:t>
      </w:r>
      <w:r w:rsidR="00E55B55">
        <w:t>Audio_Features” as the data frame’s name, and export the data locally in comma-separated value format for possible further analysis.</w:t>
      </w:r>
      <w:r>
        <w:t xml:space="preserve"> </w:t>
      </w:r>
    </w:p>
    <w:p w14:paraId="5D55BA55" w14:textId="42E134C1" w:rsidR="00E55B55" w:rsidRDefault="00E55B55" w:rsidP="00BE73EA">
      <w:pPr>
        <w:pStyle w:val="NormalWeb"/>
        <w:numPr>
          <w:ilvl w:val="0"/>
          <w:numId w:val="1"/>
        </w:numPr>
        <w:spacing w:line="480" w:lineRule="auto"/>
        <w:textAlignment w:val="baseline"/>
      </w:pPr>
      <w:r>
        <w:t>Produce, for each audio feature, a ridgeline plot showing the feature’s distribution for the specified artist and each related artist, with the ridges sorted by average feature score and representing all albums and tracks by each artist.</w:t>
      </w:r>
    </w:p>
    <w:p w14:paraId="54B19E0A" w14:textId="3C9F5E1C" w:rsidR="00381E61" w:rsidRDefault="00381E61" w:rsidP="00BE73EA">
      <w:pPr>
        <w:pStyle w:val="NormalWeb"/>
        <w:numPr>
          <w:ilvl w:val="0"/>
          <w:numId w:val="1"/>
        </w:numPr>
        <w:spacing w:line="480" w:lineRule="auto"/>
        <w:textAlignment w:val="baseline"/>
      </w:pPr>
      <w:r>
        <w:lastRenderedPageBreak/>
        <w:t xml:space="preserve">Produce a stacked bar chart showing track counts by key for the specified </w:t>
      </w:r>
      <w:r w:rsidR="00500C10">
        <w:t>artist</w:t>
      </w:r>
      <w:r>
        <w:t xml:space="preserve"> and each related artist.</w:t>
      </w:r>
    </w:p>
    <w:p w14:paraId="06FEF4E5" w14:textId="60368318" w:rsidR="00381E61" w:rsidRDefault="00381E61" w:rsidP="0073738A">
      <w:pPr>
        <w:pStyle w:val="NormalWeb"/>
        <w:numPr>
          <w:ilvl w:val="0"/>
          <w:numId w:val="1"/>
        </w:numPr>
        <w:spacing w:line="480" w:lineRule="auto"/>
        <w:textAlignment w:val="baseline"/>
      </w:pPr>
      <w:r>
        <w:t xml:space="preserve">Repeat Steps 7 and </w:t>
      </w:r>
      <w:r w:rsidR="00500C10">
        <w:t>8 but</w:t>
      </w:r>
      <w:r>
        <w:t xml:space="preserve"> using only the “Top tracks” by the specified artist and each related artist.</w:t>
      </w:r>
    </w:p>
    <w:p w14:paraId="5F956F39" w14:textId="6BBF1FC4" w:rsidR="61C4E6EC" w:rsidRDefault="61C4E6EC" w:rsidP="759321C0">
      <w:pPr>
        <w:pStyle w:val="NormalWeb"/>
        <w:numPr>
          <w:ilvl w:val="0"/>
          <w:numId w:val="1"/>
        </w:numPr>
        <w:spacing w:line="480" w:lineRule="auto"/>
      </w:pPr>
      <w:r>
        <w:t xml:space="preserve">Repeat Steps 7 and 8 for collecting data on an artist's specific album </w:t>
      </w:r>
      <w:proofErr w:type="gramStart"/>
      <w:r>
        <w:t>in order to</w:t>
      </w:r>
      <w:proofErr w:type="gramEnd"/>
      <w:r>
        <w:t xml:space="preserve"> gain personal insights</w:t>
      </w:r>
      <w:r w:rsidR="5353B6CB">
        <w:t>, allowing for more analytical understanding of an individual's music</w:t>
      </w:r>
      <w:r>
        <w:t xml:space="preserve">. </w:t>
      </w:r>
    </w:p>
    <w:p w14:paraId="6BA56C05" w14:textId="461948D9" w:rsidR="009826B7" w:rsidRDefault="009826B7" w:rsidP="009826B7">
      <w:pPr>
        <w:pStyle w:val="NormalWeb"/>
        <w:spacing w:line="480" w:lineRule="auto"/>
        <w:jc w:val="center"/>
        <w:textAlignment w:val="baseline"/>
        <w:rPr>
          <w:b/>
          <w:bCs/>
        </w:rPr>
      </w:pPr>
      <w:r w:rsidRPr="0073738A">
        <w:rPr>
          <w:b/>
          <w:bCs/>
        </w:rPr>
        <w:t>Example script output</w:t>
      </w:r>
    </w:p>
    <w:p w14:paraId="530C9129" w14:textId="41C62711" w:rsidR="00C85947" w:rsidRDefault="00C85947" w:rsidP="00C85947">
      <w:pPr>
        <w:pStyle w:val="NormalWeb"/>
        <w:spacing w:line="480" w:lineRule="auto"/>
        <w:textAlignment w:val="baseline"/>
      </w:pPr>
      <w:r>
        <w:tab/>
      </w:r>
      <w:r w:rsidR="59361B0D">
        <w:t>With this script</w:t>
      </w:r>
      <w:r w:rsidR="00DC2D4D">
        <w:t xml:space="preserve"> (See Appendix)</w:t>
      </w:r>
      <w:r>
        <w:t xml:space="preserve">, output from a test run using </w:t>
      </w:r>
      <w:r w:rsidR="26DA3082">
        <w:t xml:space="preserve">Spiritbox </w:t>
      </w:r>
      <w:r>
        <w:t>as the specified artist may help illustrate the script’s capabilities. Below are the ridgeline and stacked bar charts generated for S</w:t>
      </w:r>
      <w:r w:rsidR="3B3EC343">
        <w:t>piritbox and their</w:t>
      </w:r>
      <w:r>
        <w:t xml:space="preserve"> related artists.</w:t>
      </w:r>
    </w:p>
    <w:p w14:paraId="16A4FDC0" w14:textId="77777777" w:rsidR="00C85947" w:rsidRDefault="00C85947" w:rsidP="00C85947">
      <w:pPr>
        <w:pStyle w:val="NormalWeb"/>
        <w:spacing w:line="480" w:lineRule="auto"/>
        <w:textAlignment w:val="baseline"/>
      </w:pPr>
    </w:p>
    <w:p w14:paraId="7E17DD27" w14:textId="77777777" w:rsidR="00C85947" w:rsidRDefault="00C85947" w:rsidP="00C85947">
      <w:pPr>
        <w:pStyle w:val="NormalWeb"/>
        <w:spacing w:line="480" w:lineRule="auto"/>
        <w:textAlignment w:val="baseline"/>
      </w:pPr>
    </w:p>
    <w:p w14:paraId="7B63DF59" w14:textId="0BCBCAF8" w:rsidR="00C85947" w:rsidRDefault="4A69B802" w:rsidP="759321C0">
      <w:pPr>
        <w:pStyle w:val="NormalWeb"/>
        <w:spacing w:line="480" w:lineRule="auto"/>
        <w:jc w:val="center"/>
        <w:textAlignment w:val="baseline"/>
      </w:pPr>
      <w:r>
        <w:rPr>
          <w:noProof/>
        </w:rPr>
        <w:lastRenderedPageBreak/>
        <w:drawing>
          <wp:inline distT="0" distB="0" distL="0" distR="0" wp14:anchorId="249469DA" wp14:editId="7FC001DB">
            <wp:extent cx="4572000" cy="3267075"/>
            <wp:effectExtent l="0" t="0" r="0" b="0"/>
            <wp:docPr id="624704221" name="Picture 624704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5001294A" w14:textId="37ED467D" w:rsidR="00C85947" w:rsidRDefault="34D82CDF" w:rsidP="759321C0">
      <w:pPr>
        <w:pStyle w:val="NormalWeb"/>
        <w:spacing w:line="480" w:lineRule="auto"/>
        <w:jc w:val="center"/>
        <w:textAlignment w:val="baseline"/>
      </w:pPr>
      <w:r>
        <w:rPr>
          <w:noProof/>
        </w:rPr>
        <w:drawing>
          <wp:inline distT="0" distB="0" distL="0" distR="0" wp14:anchorId="6D34FC0F" wp14:editId="3467C501">
            <wp:extent cx="4572000" cy="3267075"/>
            <wp:effectExtent l="0" t="0" r="0" b="0"/>
            <wp:docPr id="2065506608" name="Picture 2065506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58FCA575" w14:textId="77777777" w:rsidR="00C85947" w:rsidRDefault="00C85947">
      <w:pPr>
        <w:rPr>
          <w:rFonts w:ascii="Times New Roman" w:eastAsia="Times New Roman" w:hAnsi="Times New Roman" w:cs="Times New Roman"/>
          <w:sz w:val="24"/>
          <w:szCs w:val="24"/>
        </w:rPr>
      </w:pPr>
      <w:r>
        <w:br w:type="page"/>
      </w:r>
    </w:p>
    <w:p w14:paraId="1D305717" w14:textId="38334998" w:rsidR="00C85947" w:rsidRDefault="615FEC42" w:rsidP="759321C0">
      <w:pPr>
        <w:pStyle w:val="NormalWeb"/>
        <w:spacing w:line="480" w:lineRule="auto"/>
        <w:jc w:val="center"/>
        <w:textAlignment w:val="baseline"/>
      </w:pPr>
      <w:r>
        <w:rPr>
          <w:noProof/>
        </w:rPr>
        <w:lastRenderedPageBreak/>
        <w:drawing>
          <wp:inline distT="0" distB="0" distL="0" distR="0" wp14:anchorId="289761BF" wp14:editId="614A7979">
            <wp:extent cx="4572000" cy="3267075"/>
            <wp:effectExtent l="0" t="0" r="0" b="0"/>
            <wp:docPr id="659651672" name="Picture 659651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2594D225" w14:textId="2EE686EE" w:rsidR="00C85947" w:rsidRDefault="615FEC42" w:rsidP="759321C0">
      <w:pPr>
        <w:pStyle w:val="NormalWeb"/>
        <w:spacing w:line="480" w:lineRule="auto"/>
        <w:jc w:val="center"/>
        <w:textAlignment w:val="baseline"/>
      </w:pPr>
      <w:r>
        <w:rPr>
          <w:noProof/>
        </w:rPr>
        <w:drawing>
          <wp:inline distT="0" distB="0" distL="0" distR="0" wp14:anchorId="456A4CFF" wp14:editId="16C41BC6">
            <wp:extent cx="4572000" cy="3267075"/>
            <wp:effectExtent l="0" t="0" r="0" b="0"/>
            <wp:docPr id="1184915086" name="Picture 1184915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014B52D4" w14:textId="77777777" w:rsidR="00C85947" w:rsidRDefault="00C85947">
      <w:pPr>
        <w:rPr>
          <w:rFonts w:ascii="Times New Roman" w:eastAsia="Times New Roman" w:hAnsi="Times New Roman" w:cs="Times New Roman"/>
          <w:sz w:val="24"/>
          <w:szCs w:val="24"/>
        </w:rPr>
      </w:pPr>
      <w:r>
        <w:br w:type="page"/>
      </w:r>
    </w:p>
    <w:p w14:paraId="7394F1E4" w14:textId="1B219099" w:rsidR="00C85947" w:rsidRDefault="4DDD31A1" w:rsidP="759321C0">
      <w:pPr>
        <w:pStyle w:val="NormalWeb"/>
        <w:spacing w:line="480" w:lineRule="auto"/>
        <w:jc w:val="center"/>
        <w:textAlignment w:val="baseline"/>
      </w:pPr>
      <w:r>
        <w:rPr>
          <w:noProof/>
        </w:rPr>
        <w:lastRenderedPageBreak/>
        <w:drawing>
          <wp:inline distT="0" distB="0" distL="0" distR="0" wp14:anchorId="6E90D75B" wp14:editId="302DBDF8">
            <wp:extent cx="4572000" cy="3267075"/>
            <wp:effectExtent l="0" t="0" r="0" b="0"/>
            <wp:docPr id="1139288323" name="Picture 1139288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4A6F4B3C" w14:textId="312F241A" w:rsidR="00CD773C" w:rsidRDefault="4DDD31A1" w:rsidP="759321C0">
      <w:pPr>
        <w:pStyle w:val="NormalWeb"/>
        <w:spacing w:line="480" w:lineRule="auto"/>
        <w:jc w:val="center"/>
        <w:textAlignment w:val="baseline"/>
      </w:pPr>
      <w:r>
        <w:rPr>
          <w:noProof/>
        </w:rPr>
        <w:drawing>
          <wp:inline distT="0" distB="0" distL="0" distR="0" wp14:anchorId="6DF62A8D" wp14:editId="336F2499">
            <wp:extent cx="4572000" cy="3267075"/>
            <wp:effectExtent l="0" t="0" r="0" b="0"/>
            <wp:docPr id="1216785506" name="Picture 1216785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24D54782" w14:textId="77777777" w:rsidR="00CD773C" w:rsidRDefault="00CD773C">
      <w:pPr>
        <w:rPr>
          <w:rFonts w:ascii="Times New Roman" w:eastAsia="Times New Roman" w:hAnsi="Times New Roman" w:cs="Times New Roman"/>
          <w:sz w:val="24"/>
          <w:szCs w:val="24"/>
        </w:rPr>
      </w:pPr>
      <w:r>
        <w:br w:type="page"/>
      </w:r>
    </w:p>
    <w:p w14:paraId="1CC9B97B" w14:textId="55FB1126" w:rsidR="00CD773C" w:rsidRDefault="4625FA73" w:rsidP="759321C0">
      <w:pPr>
        <w:pStyle w:val="NormalWeb"/>
        <w:spacing w:line="480" w:lineRule="auto"/>
        <w:jc w:val="center"/>
        <w:textAlignment w:val="baseline"/>
      </w:pPr>
      <w:r>
        <w:rPr>
          <w:noProof/>
        </w:rPr>
        <w:lastRenderedPageBreak/>
        <w:drawing>
          <wp:inline distT="0" distB="0" distL="0" distR="0" wp14:anchorId="0113E630" wp14:editId="0DEEFABB">
            <wp:extent cx="4572000" cy="3267075"/>
            <wp:effectExtent l="0" t="0" r="0" b="0"/>
            <wp:docPr id="1741729251" name="Picture 1741729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650D29A4" w14:textId="77777777" w:rsidR="00CC63A2" w:rsidRDefault="00CC63A2" w:rsidP="00A04A85">
      <w:pPr>
        <w:pStyle w:val="NormalWeb"/>
        <w:tabs>
          <w:tab w:val="left" w:pos="7230"/>
        </w:tabs>
        <w:spacing w:line="480" w:lineRule="auto"/>
        <w:jc w:val="center"/>
        <w:textAlignment w:val="baseline"/>
      </w:pPr>
    </w:p>
    <w:p w14:paraId="59CA233E" w14:textId="5AE104F4" w:rsidR="00CD773C" w:rsidRDefault="713DBD46" w:rsidP="759321C0">
      <w:pPr>
        <w:pStyle w:val="NormalWeb"/>
        <w:spacing w:line="480" w:lineRule="auto"/>
        <w:jc w:val="center"/>
        <w:textAlignment w:val="baseline"/>
      </w:pPr>
      <w:r>
        <w:rPr>
          <w:noProof/>
        </w:rPr>
        <w:drawing>
          <wp:inline distT="0" distB="0" distL="0" distR="0" wp14:anchorId="20743C41" wp14:editId="2BC048A4">
            <wp:extent cx="4572000" cy="3267075"/>
            <wp:effectExtent l="0" t="0" r="0" b="0"/>
            <wp:docPr id="1762772132" name="Picture 1762772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4554A77F" w14:textId="42905593" w:rsidR="713DBD46" w:rsidRDefault="713DBD46" w:rsidP="759321C0">
      <w:pPr>
        <w:pStyle w:val="NormalWeb"/>
        <w:spacing w:line="480" w:lineRule="auto"/>
        <w:jc w:val="center"/>
      </w:pPr>
      <w:r>
        <w:rPr>
          <w:noProof/>
        </w:rPr>
        <w:lastRenderedPageBreak/>
        <w:drawing>
          <wp:inline distT="0" distB="0" distL="0" distR="0" wp14:anchorId="3909C6AB" wp14:editId="71EA1231">
            <wp:extent cx="4572000" cy="3267075"/>
            <wp:effectExtent l="0" t="0" r="0" b="0"/>
            <wp:docPr id="100272459" name="Picture 10027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362FAE29" w14:textId="454D4397" w:rsidR="00CC63A2" w:rsidRDefault="00CC63A2" w:rsidP="759321C0">
      <w:pPr>
        <w:pStyle w:val="NormalWeb"/>
        <w:spacing w:line="480" w:lineRule="auto"/>
        <w:jc w:val="center"/>
      </w:pPr>
      <w:r>
        <w:rPr>
          <w:noProof/>
        </w:rPr>
        <w:drawing>
          <wp:inline distT="0" distB="0" distL="0" distR="0" wp14:anchorId="49D4ED8A" wp14:editId="27777F87">
            <wp:extent cx="4846955" cy="3462258"/>
            <wp:effectExtent l="0" t="0" r="0" b="508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02937" cy="3502247"/>
                    </a:xfrm>
                    <a:prstGeom prst="rect">
                      <a:avLst/>
                    </a:prstGeom>
                    <a:noFill/>
                    <a:ln>
                      <a:noFill/>
                    </a:ln>
                  </pic:spPr>
                </pic:pic>
              </a:graphicData>
            </a:graphic>
          </wp:inline>
        </w:drawing>
      </w:r>
    </w:p>
    <w:p w14:paraId="445323C7" w14:textId="0A774A3D" w:rsidR="722987B4" w:rsidRDefault="722987B4" w:rsidP="759321C0">
      <w:pPr>
        <w:pStyle w:val="NormalWeb"/>
        <w:spacing w:line="480" w:lineRule="auto"/>
        <w:jc w:val="center"/>
      </w:pPr>
      <w:r>
        <w:rPr>
          <w:noProof/>
        </w:rPr>
        <w:lastRenderedPageBreak/>
        <w:drawing>
          <wp:inline distT="0" distB="0" distL="0" distR="0" wp14:anchorId="1F94E98B" wp14:editId="0A6D8AF1">
            <wp:extent cx="4572000" cy="3267075"/>
            <wp:effectExtent l="0" t="0" r="0" b="0"/>
            <wp:docPr id="1018579051" name="Picture 1018579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1E9F48E5" w14:textId="4E631BF5" w:rsidR="00CD773C" w:rsidRDefault="00CD773C" w:rsidP="00C85947">
      <w:pPr>
        <w:pStyle w:val="NormalWeb"/>
        <w:spacing w:line="480" w:lineRule="auto"/>
        <w:textAlignment w:val="baseline"/>
      </w:pPr>
    </w:p>
    <w:p w14:paraId="7ACCA92E" w14:textId="0F178022" w:rsidR="00C85947" w:rsidRPr="00C85947" w:rsidRDefault="00C85947" w:rsidP="00500C10">
      <w:r>
        <w:br w:type="page"/>
      </w:r>
    </w:p>
    <w:p w14:paraId="14EBE6E5" w14:textId="74A4225F" w:rsidR="0077440F" w:rsidRDefault="0077440F" w:rsidP="00500C10">
      <w:pPr>
        <w:pStyle w:val="NormalWeb"/>
        <w:spacing w:line="480" w:lineRule="auto"/>
        <w:jc w:val="center"/>
        <w:textAlignment w:val="baseline"/>
        <w:rPr>
          <w:b/>
          <w:bCs/>
        </w:rPr>
      </w:pPr>
      <w:r>
        <w:rPr>
          <w:b/>
          <w:bCs/>
        </w:rPr>
        <w:lastRenderedPageBreak/>
        <w:t>An Understanding of These Audio Features</w:t>
      </w:r>
    </w:p>
    <w:p w14:paraId="57C79EF4" w14:textId="6600B72A" w:rsidR="0077440F" w:rsidRDefault="0077440F" w:rsidP="0077440F">
      <w:pPr>
        <w:pStyle w:val="NormalWeb"/>
        <w:spacing w:line="480" w:lineRule="auto"/>
        <w:textAlignment w:val="baseline"/>
      </w:pPr>
      <w:r>
        <w:tab/>
        <w:t>Since these tables are based on common audio features, below is a list describing them:</w:t>
      </w:r>
    </w:p>
    <w:p w14:paraId="447FA172" w14:textId="0EFDCB28" w:rsidR="0077440F" w:rsidRDefault="0077440F" w:rsidP="0077440F">
      <w:pPr>
        <w:pStyle w:val="NormalWeb"/>
        <w:spacing w:line="480" w:lineRule="auto"/>
        <w:textAlignment w:val="baseline"/>
      </w:pPr>
      <w:r>
        <w:tab/>
        <w:t>Danceability: Creates an understanding of how easy it is to dance to a track, mostly tracked off regularity and the strength of beats in the track.</w:t>
      </w:r>
    </w:p>
    <w:p w14:paraId="396783E4" w14:textId="740CFA79" w:rsidR="0077440F" w:rsidRDefault="0077440F" w:rsidP="0077440F">
      <w:pPr>
        <w:pStyle w:val="NormalWeb"/>
        <w:spacing w:line="480" w:lineRule="auto"/>
        <w:ind w:firstLine="720"/>
        <w:textAlignment w:val="baseline"/>
      </w:pPr>
      <w:r>
        <w:t>Valence: Covers the overall Positivity of a track. A song with a higher valence stat has a more upbeat and cheerful sound.</w:t>
      </w:r>
    </w:p>
    <w:p w14:paraId="3903EC27" w14:textId="3FCFBF2B" w:rsidR="0077440F" w:rsidRDefault="0077440F" w:rsidP="0077440F">
      <w:pPr>
        <w:pStyle w:val="NormalWeb"/>
        <w:spacing w:line="480" w:lineRule="auto"/>
        <w:ind w:firstLine="720"/>
        <w:textAlignment w:val="baseline"/>
      </w:pPr>
      <w:r>
        <w:t xml:space="preserve">Energy: </w:t>
      </w:r>
      <w:r w:rsidR="003551D7">
        <w:t xml:space="preserve">Covers the energetic feel of a song. Faster sounding songs or songs with lots of noise will have a high energy. </w:t>
      </w:r>
    </w:p>
    <w:p w14:paraId="1FE5AFD0" w14:textId="046F7228" w:rsidR="003551D7" w:rsidRDefault="003551D7" w:rsidP="0077440F">
      <w:pPr>
        <w:pStyle w:val="NormalWeb"/>
        <w:spacing w:line="480" w:lineRule="auto"/>
        <w:ind w:firstLine="720"/>
        <w:textAlignment w:val="baseline"/>
      </w:pPr>
      <w:r>
        <w:t>Tempo: Tempo keeps a track of a songs beats per minute; a higher BPM will create a higher score here.</w:t>
      </w:r>
    </w:p>
    <w:p w14:paraId="2A9E4181" w14:textId="30452584" w:rsidR="003551D7" w:rsidRDefault="003551D7" w:rsidP="0077440F">
      <w:pPr>
        <w:pStyle w:val="NormalWeb"/>
        <w:spacing w:line="480" w:lineRule="auto"/>
        <w:ind w:firstLine="720"/>
        <w:textAlignment w:val="baseline"/>
      </w:pPr>
      <w:r>
        <w:t>Loudness: A track with loudness to it measured in decibels (Db) will chart high here. While a user can manage this on their end with volume controls, this is tracked off the scan of the initial upload to Spotify.</w:t>
      </w:r>
    </w:p>
    <w:p w14:paraId="0F7A97B4" w14:textId="38975EE4" w:rsidR="003551D7" w:rsidRDefault="00C9223A" w:rsidP="0077440F">
      <w:pPr>
        <w:pStyle w:val="NormalWeb"/>
        <w:spacing w:line="480" w:lineRule="auto"/>
        <w:ind w:firstLine="720"/>
        <w:textAlignment w:val="baseline"/>
      </w:pPr>
      <w:r>
        <w:t>Speechiness: The presence of words in a song. This tracks the use of verbal input on a song and scores based on the actual verbal pieces of a track.</w:t>
      </w:r>
    </w:p>
    <w:p w14:paraId="2EA3991D" w14:textId="4772523B" w:rsidR="00C9223A" w:rsidRDefault="00C9223A" w:rsidP="0077440F">
      <w:pPr>
        <w:pStyle w:val="NormalWeb"/>
        <w:spacing w:line="480" w:lineRule="auto"/>
        <w:ind w:firstLine="720"/>
        <w:textAlignment w:val="baseline"/>
      </w:pPr>
      <w:r>
        <w:t>Instumentalness: This tracks the lack of words or vocals in a track. This plays interestingly with speechiness as it is not entirely inverse of one another.</w:t>
      </w:r>
    </w:p>
    <w:p w14:paraId="07C97B0D" w14:textId="566FAD97" w:rsidR="00C9223A" w:rsidRDefault="00C9223A" w:rsidP="0077440F">
      <w:pPr>
        <w:pStyle w:val="NormalWeb"/>
        <w:spacing w:line="480" w:lineRule="auto"/>
        <w:ind w:firstLine="720"/>
        <w:textAlignment w:val="baseline"/>
      </w:pPr>
      <w:r>
        <w:t xml:space="preserve">Liveness: This is used to detect an audience in the track. Higher numbers mean the track </w:t>
      </w:r>
      <w:r w:rsidR="00CC63A2">
        <w:t>likely indicates the track was recorded live.</w:t>
      </w:r>
    </w:p>
    <w:p w14:paraId="51135E9A" w14:textId="77777777" w:rsidR="00CC63A2" w:rsidRDefault="00CC63A2" w:rsidP="00CC63A2">
      <w:pPr>
        <w:pStyle w:val="NormalWeb"/>
        <w:spacing w:line="480" w:lineRule="auto"/>
        <w:ind w:firstLine="720"/>
        <w:textAlignment w:val="baseline"/>
      </w:pPr>
      <w:r>
        <w:lastRenderedPageBreak/>
        <w:t>Acousticness: Determines the acoustics of a song. Higher score is more likely to be made with acoustic instruments or without electronic assistance.</w:t>
      </w:r>
    </w:p>
    <w:p w14:paraId="15634DDA" w14:textId="5AAFF1AE" w:rsidR="00CC63A2" w:rsidRDefault="00CC63A2" w:rsidP="00CC63A2">
      <w:pPr>
        <w:pStyle w:val="NormalWeb"/>
        <w:spacing w:line="480" w:lineRule="auto"/>
        <w:ind w:firstLine="720"/>
        <w:textAlignment w:val="baseline"/>
      </w:pPr>
      <w:r>
        <w:t>Duration: The length of a track (in Ms).</w:t>
      </w:r>
    </w:p>
    <w:p w14:paraId="09B06006" w14:textId="583B4BE6" w:rsidR="00C9223A" w:rsidRPr="0077440F" w:rsidRDefault="004B4EB8" w:rsidP="0077440F">
      <w:pPr>
        <w:pStyle w:val="NormalWeb"/>
        <w:spacing w:line="480" w:lineRule="auto"/>
        <w:ind w:firstLine="720"/>
        <w:textAlignment w:val="baseline"/>
      </w:pPr>
      <w:r>
        <w:t>Key: Overall Key of the track. Using average pitch, it assigns a key to the song.</w:t>
      </w:r>
    </w:p>
    <w:p w14:paraId="69EF579A" w14:textId="76361C63" w:rsidR="009826B7" w:rsidRPr="00500C10" w:rsidRDefault="009826B7" w:rsidP="00500C10">
      <w:pPr>
        <w:pStyle w:val="NormalWeb"/>
        <w:spacing w:line="480" w:lineRule="auto"/>
        <w:jc w:val="center"/>
        <w:textAlignment w:val="baseline"/>
        <w:rPr>
          <w:b/>
          <w:bCs/>
        </w:rPr>
      </w:pPr>
      <w:r w:rsidRPr="00500C10">
        <w:rPr>
          <w:b/>
          <w:bCs/>
        </w:rPr>
        <w:t>Deliverables</w:t>
      </w:r>
    </w:p>
    <w:p w14:paraId="602D8EDF" w14:textId="11B842C7" w:rsidR="009826B7" w:rsidRDefault="00CD773C" w:rsidP="00711060">
      <w:pPr>
        <w:pStyle w:val="NormalWeb"/>
        <w:spacing w:line="480" w:lineRule="auto"/>
        <w:textAlignment w:val="baseline"/>
      </w:pPr>
      <w:r>
        <w:t>The deliverables for this project include:</w:t>
      </w:r>
    </w:p>
    <w:p w14:paraId="1DF9A34F" w14:textId="44A84435" w:rsidR="00CD773C" w:rsidRDefault="00CD773C" w:rsidP="00CD773C">
      <w:pPr>
        <w:pStyle w:val="NormalWeb"/>
        <w:numPr>
          <w:ilvl w:val="0"/>
          <w:numId w:val="2"/>
        </w:numPr>
        <w:spacing w:line="480" w:lineRule="auto"/>
        <w:textAlignment w:val="baseline"/>
      </w:pPr>
      <w:r>
        <w:t xml:space="preserve">An annotated copy of the script, published in R Markdown format. R Markdown allows presentation of the script’s code, along with written explanations of the code’s operation and even output. For </w:t>
      </w:r>
      <w:r w:rsidR="00C14325">
        <w:t>a basic</w:t>
      </w:r>
      <w:r>
        <w:t xml:space="preserve"> example of a published R Markdown document, see: </w:t>
      </w:r>
      <w:hyperlink r:id="rId20" w:history="1">
        <w:r w:rsidR="00C14325" w:rsidRPr="00AF20B0">
          <w:rPr>
            <w:rStyle w:val="Hyperlink"/>
          </w:rPr>
          <w:t>https://rpubs.com/drkblake/930235</w:t>
        </w:r>
      </w:hyperlink>
      <w:r w:rsidR="00C14325">
        <w:t xml:space="preserve">. </w:t>
      </w:r>
    </w:p>
    <w:p w14:paraId="064D6D0A" w14:textId="184D8645" w:rsidR="00C14325" w:rsidRDefault="00C14325" w:rsidP="00CD773C">
      <w:pPr>
        <w:pStyle w:val="NormalWeb"/>
        <w:numPr>
          <w:ilvl w:val="0"/>
          <w:numId w:val="2"/>
        </w:numPr>
        <w:spacing w:line="480" w:lineRule="auto"/>
        <w:textAlignment w:val="baseline"/>
      </w:pPr>
      <w:r>
        <w:t>A written document describing the script’s development, operation, output, validation, and potential uses.</w:t>
      </w:r>
    </w:p>
    <w:p w14:paraId="15ACD3AD" w14:textId="222FE8E9" w:rsidR="00C14325" w:rsidRDefault="00C14325" w:rsidP="00500C10">
      <w:pPr>
        <w:pStyle w:val="NormalWeb"/>
        <w:numPr>
          <w:ilvl w:val="0"/>
          <w:numId w:val="2"/>
        </w:numPr>
        <w:spacing w:line="480" w:lineRule="auto"/>
        <w:textAlignment w:val="baseline"/>
      </w:pPr>
      <w:r>
        <w:t>An archivable set of data files produced by an example run of the script.</w:t>
      </w:r>
    </w:p>
    <w:p w14:paraId="25EB863F" w14:textId="1EE4AD77" w:rsidR="009826B7" w:rsidRPr="00500C10" w:rsidRDefault="009826B7" w:rsidP="00500C10">
      <w:pPr>
        <w:pStyle w:val="NormalWeb"/>
        <w:spacing w:line="480" w:lineRule="auto"/>
        <w:jc w:val="center"/>
        <w:textAlignment w:val="baseline"/>
        <w:rPr>
          <w:b/>
          <w:bCs/>
          <w:color w:val="000000"/>
        </w:rPr>
      </w:pPr>
      <w:r w:rsidRPr="00500C10">
        <w:rPr>
          <w:b/>
          <w:bCs/>
        </w:rPr>
        <w:t>Potential for further development</w:t>
      </w:r>
    </w:p>
    <w:p w14:paraId="7AC077C5" w14:textId="0F57931F" w:rsidR="00360EDB" w:rsidRDefault="00360EDB" w:rsidP="00841DEF">
      <w:pPr>
        <w:pStyle w:val="NormalWeb"/>
        <w:spacing w:line="480" w:lineRule="auto"/>
        <w:textAlignment w:val="baseline"/>
        <w:rPr>
          <w:color w:val="000000"/>
        </w:rPr>
      </w:pPr>
      <w:r>
        <w:rPr>
          <w:color w:val="000000"/>
        </w:rPr>
        <w:tab/>
        <w:t xml:space="preserve">The further development of this project offers </w:t>
      </w:r>
      <w:r w:rsidR="00EF6122">
        <w:rPr>
          <w:color w:val="000000"/>
        </w:rPr>
        <w:t>exciting potential</w:t>
      </w:r>
      <w:r>
        <w:rPr>
          <w:color w:val="000000"/>
        </w:rPr>
        <w:t xml:space="preserve"> as well. While the information was not currently available at this time, using anonymous location information from Spotify’s userbase, one could </w:t>
      </w:r>
      <w:r w:rsidR="004A1B5A">
        <w:rPr>
          <w:color w:val="000000"/>
        </w:rPr>
        <w:t xml:space="preserve">then optimize tour routes based on cities. This would be beneficial for many stakeholders in the music industry and modernize much of the older systems of the industry. The </w:t>
      </w:r>
      <w:r w:rsidR="002D010E">
        <w:rPr>
          <w:color w:val="000000"/>
        </w:rPr>
        <w:t>project’s concept</w:t>
      </w:r>
      <w:r w:rsidR="004A1B5A">
        <w:rPr>
          <w:color w:val="000000"/>
        </w:rPr>
        <w:t xml:space="preserve"> </w:t>
      </w:r>
      <w:r w:rsidR="00474CDD">
        <w:rPr>
          <w:color w:val="000000"/>
        </w:rPr>
        <w:t xml:space="preserve">is based on movements in the 1980’s music industry utilizing record sales data to plot concert touring. With record sales declining, and streaming becoming </w:t>
      </w:r>
      <w:r w:rsidR="00474CDD">
        <w:rPr>
          <w:color w:val="000000"/>
        </w:rPr>
        <w:lastRenderedPageBreak/>
        <w:t xml:space="preserve">the new normal for consuming music, as well as the higher accuracy of </w:t>
      </w:r>
      <w:r w:rsidR="00EB28C5">
        <w:rPr>
          <w:color w:val="000000"/>
        </w:rPr>
        <w:t xml:space="preserve">data collection, this shift could leverage the industry and jumpstart live music in a post COVID environment. Closer work and ties would be needed with Spotify, however, as this data is difficult to </w:t>
      </w:r>
      <w:r w:rsidR="00500C10">
        <w:rPr>
          <w:color w:val="000000"/>
        </w:rPr>
        <w:t>access</w:t>
      </w:r>
      <w:r w:rsidR="00EB28C5">
        <w:rPr>
          <w:color w:val="000000"/>
        </w:rPr>
        <w:t xml:space="preserve"> for the current average user. </w:t>
      </w:r>
      <w:r w:rsidR="00735619">
        <w:rPr>
          <w:color w:val="000000"/>
        </w:rPr>
        <w:t xml:space="preserve">The individual artist can have access to this data, but the designing of a system that can access and utilize this data is hazardous to the artist, as if a system is implemented and not </w:t>
      </w:r>
      <w:r w:rsidR="00295E13">
        <w:rPr>
          <w:color w:val="000000"/>
        </w:rPr>
        <w:t xml:space="preserve">approved by Spotify, it can yield penalties against the artists account, up to suspension of services and freezing the account. </w:t>
      </w:r>
    </w:p>
    <w:p w14:paraId="557E539B" w14:textId="6A5A4F27" w:rsidR="006555B0" w:rsidRDefault="006555B0" w:rsidP="00841DEF">
      <w:pPr>
        <w:pStyle w:val="NormalWeb"/>
        <w:spacing w:line="480" w:lineRule="auto"/>
        <w:textAlignment w:val="baseline"/>
        <w:rPr>
          <w:color w:val="000000"/>
        </w:rPr>
      </w:pPr>
    </w:p>
    <w:p w14:paraId="259B6FF3" w14:textId="57227C84" w:rsidR="006555B0" w:rsidRDefault="006555B0" w:rsidP="00841DEF">
      <w:pPr>
        <w:pStyle w:val="NormalWeb"/>
        <w:spacing w:line="480" w:lineRule="auto"/>
        <w:textAlignment w:val="baseline"/>
        <w:rPr>
          <w:color w:val="000000"/>
        </w:rPr>
      </w:pPr>
    </w:p>
    <w:p w14:paraId="610FB97B" w14:textId="334B823F" w:rsidR="006555B0" w:rsidRDefault="006555B0" w:rsidP="00841DEF">
      <w:pPr>
        <w:pStyle w:val="NormalWeb"/>
        <w:spacing w:line="480" w:lineRule="auto"/>
        <w:textAlignment w:val="baseline"/>
        <w:rPr>
          <w:color w:val="000000"/>
        </w:rPr>
      </w:pPr>
    </w:p>
    <w:p w14:paraId="72D06734" w14:textId="40141832" w:rsidR="006555B0" w:rsidRDefault="006555B0" w:rsidP="00841DEF">
      <w:pPr>
        <w:pStyle w:val="NormalWeb"/>
        <w:spacing w:line="480" w:lineRule="auto"/>
        <w:textAlignment w:val="baseline"/>
        <w:rPr>
          <w:color w:val="000000"/>
        </w:rPr>
      </w:pPr>
    </w:p>
    <w:p w14:paraId="5DF11BFD" w14:textId="05CBB359" w:rsidR="006555B0" w:rsidRDefault="006555B0" w:rsidP="00841DEF">
      <w:pPr>
        <w:pStyle w:val="NormalWeb"/>
        <w:spacing w:line="480" w:lineRule="auto"/>
        <w:textAlignment w:val="baseline"/>
        <w:rPr>
          <w:color w:val="000000"/>
        </w:rPr>
      </w:pPr>
    </w:p>
    <w:p w14:paraId="72AC092A" w14:textId="4CE87410" w:rsidR="006555B0" w:rsidRDefault="006555B0" w:rsidP="00841DEF">
      <w:pPr>
        <w:pStyle w:val="NormalWeb"/>
        <w:spacing w:line="480" w:lineRule="auto"/>
        <w:textAlignment w:val="baseline"/>
        <w:rPr>
          <w:color w:val="000000"/>
        </w:rPr>
      </w:pPr>
    </w:p>
    <w:p w14:paraId="0CB9618F" w14:textId="3EE052F6" w:rsidR="006555B0" w:rsidRDefault="006555B0" w:rsidP="00841DEF">
      <w:pPr>
        <w:pStyle w:val="NormalWeb"/>
        <w:spacing w:line="480" w:lineRule="auto"/>
        <w:textAlignment w:val="baseline"/>
        <w:rPr>
          <w:color w:val="000000"/>
        </w:rPr>
      </w:pPr>
    </w:p>
    <w:p w14:paraId="3EDB810F" w14:textId="05F2E030" w:rsidR="006555B0" w:rsidRDefault="006555B0" w:rsidP="00841DEF">
      <w:pPr>
        <w:pStyle w:val="NormalWeb"/>
        <w:spacing w:line="480" w:lineRule="auto"/>
        <w:textAlignment w:val="baseline"/>
        <w:rPr>
          <w:color w:val="000000"/>
        </w:rPr>
      </w:pPr>
    </w:p>
    <w:p w14:paraId="518F4CB4" w14:textId="017E893C" w:rsidR="006555B0" w:rsidRDefault="006555B0" w:rsidP="00841DEF">
      <w:pPr>
        <w:pStyle w:val="NormalWeb"/>
        <w:spacing w:line="480" w:lineRule="auto"/>
        <w:textAlignment w:val="baseline"/>
        <w:rPr>
          <w:color w:val="000000"/>
        </w:rPr>
      </w:pPr>
    </w:p>
    <w:p w14:paraId="6E636F3A" w14:textId="77AEF942" w:rsidR="006555B0" w:rsidRDefault="006555B0" w:rsidP="00841DEF">
      <w:pPr>
        <w:pStyle w:val="NormalWeb"/>
        <w:spacing w:line="480" w:lineRule="auto"/>
        <w:textAlignment w:val="baseline"/>
        <w:rPr>
          <w:color w:val="000000"/>
        </w:rPr>
      </w:pPr>
    </w:p>
    <w:p w14:paraId="0E9D41A8" w14:textId="7625887B" w:rsidR="006555B0" w:rsidRDefault="006555B0" w:rsidP="00841DEF">
      <w:pPr>
        <w:pStyle w:val="NormalWeb"/>
        <w:spacing w:line="480" w:lineRule="auto"/>
        <w:textAlignment w:val="baseline"/>
        <w:rPr>
          <w:color w:val="000000"/>
        </w:rPr>
      </w:pPr>
    </w:p>
    <w:p w14:paraId="18F1CDF9" w14:textId="141BC6D2" w:rsidR="00500C10" w:rsidRDefault="00500C10" w:rsidP="00841DEF">
      <w:pPr>
        <w:pStyle w:val="NormalWeb"/>
        <w:spacing w:line="480" w:lineRule="auto"/>
        <w:textAlignment w:val="baseline"/>
        <w:rPr>
          <w:color w:val="000000"/>
        </w:rPr>
      </w:pPr>
    </w:p>
    <w:p w14:paraId="08A71739" w14:textId="77777777" w:rsidR="00500C10" w:rsidRDefault="00500C10" w:rsidP="00841DEF">
      <w:pPr>
        <w:pStyle w:val="NormalWeb"/>
        <w:spacing w:line="480" w:lineRule="auto"/>
        <w:textAlignment w:val="baseline"/>
        <w:rPr>
          <w:color w:val="000000"/>
        </w:rPr>
      </w:pPr>
    </w:p>
    <w:sdt>
      <w:sdtPr>
        <w:rPr>
          <w:rFonts w:asciiTheme="minorHAnsi" w:eastAsiaTheme="minorHAnsi" w:hAnsiTheme="minorHAnsi" w:cstheme="minorBidi"/>
          <w:color w:val="auto"/>
          <w:sz w:val="22"/>
          <w:szCs w:val="22"/>
        </w:rPr>
        <w:id w:val="-466751804"/>
        <w:docPartObj>
          <w:docPartGallery w:val="Bibliographies"/>
          <w:docPartUnique/>
        </w:docPartObj>
      </w:sdtPr>
      <w:sdtContent>
        <w:p w14:paraId="3AB572ED" w14:textId="53800A46" w:rsidR="006555B0" w:rsidRDefault="006555B0">
          <w:pPr>
            <w:pStyle w:val="Heading1"/>
          </w:pPr>
          <w:r>
            <w:t>References</w:t>
          </w:r>
        </w:p>
        <w:sdt>
          <w:sdtPr>
            <w:id w:val="-573587230"/>
            <w:bibliography/>
          </w:sdtPr>
          <w:sdtContent>
            <w:p w14:paraId="1C74B519" w14:textId="77777777" w:rsidR="006555B0" w:rsidRDefault="006555B0" w:rsidP="00500C10">
              <w:pPr>
                <w:pStyle w:val="Bibliography"/>
                <w:spacing w:line="480" w:lineRule="auto"/>
                <w:ind w:left="720" w:hanging="720"/>
                <w:rPr>
                  <w:noProof/>
                  <w:sz w:val="24"/>
                  <w:szCs w:val="24"/>
                </w:rPr>
              </w:pPr>
              <w:r>
                <w:fldChar w:fldCharType="begin"/>
              </w:r>
              <w:r>
                <w:instrText xml:space="preserve"> BIBLIOGRAPHY </w:instrText>
              </w:r>
              <w:r>
                <w:fldChar w:fldCharType="separate"/>
              </w:r>
              <w:r>
                <w:rPr>
                  <w:noProof/>
                </w:rPr>
                <w:t xml:space="preserve">Business Wire, Inc. (2022). </w:t>
              </w:r>
              <w:r>
                <w:rPr>
                  <w:i/>
                  <w:iCs/>
                  <w:noProof/>
                </w:rPr>
                <w:t>Spotify Technology S.A. to Announce Financial Results for Second Quarter 2022.</w:t>
              </w:r>
              <w:r>
                <w:rPr>
                  <w:noProof/>
                </w:rPr>
                <w:t xml:space="preserve"> Business Wire.</w:t>
              </w:r>
            </w:p>
            <w:p w14:paraId="445435CE" w14:textId="77777777" w:rsidR="006555B0" w:rsidRDefault="006555B0" w:rsidP="00500C10">
              <w:pPr>
                <w:pStyle w:val="Bibliography"/>
                <w:spacing w:line="480" w:lineRule="auto"/>
                <w:ind w:left="720" w:hanging="720"/>
                <w:rPr>
                  <w:noProof/>
                </w:rPr>
              </w:pPr>
              <w:r>
                <w:rPr>
                  <w:noProof/>
                </w:rPr>
                <w:t xml:space="preserve">Danielsen, A., Kjus, Y., Natale, S., &amp; Lesage, F. (2019). The mediated festival: Live music as trigger of streaming and social media engagement. </w:t>
              </w:r>
              <w:r>
                <w:rPr>
                  <w:i/>
                  <w:iCs/>
                  <w:noProof/>
                </w:rPr>
                <w:t>Convergence: The Journal of Research into New Media Technologies</w:t>
              </w:r>
              <w:r>
                <w:rPr>
                  <w:noProof/>
                </w:rPr>
                <w:t>, 714-734.</w:t>
              </w:r>
            </w:p>
            <w:p w14:paraId="6DA102BD" w14:textId="77777777" w:rsidR="006555B0" w:rsidRDefault="006555B0" w:rsidP="00500C10">
              <w:pPr>
                <w:pStyle w:val="Bibliography"/>
                <w:spacing w:line="480" w:lineRule="auto"/>
                <w:ind w:left="720" w:hanging="720"/>
                <w:rPr>
                  <w:noProof/>
                </w:rPr>
              </w:pPr>
              <w:r>
                <w:rPr>
                  <w:noProof/>
                </w:rPr>
                <w:t xml:space="preserve">News Bites Pty Limited. (2022). Spotify Technology (SPOT: $135.17) drops 3.4% weakening below moving average price, hits 688-day low. </w:t>
              </w:r>
              <w:r>
                <w:rPr>
                  <w:i/>
                  <w:iCs/>
                  <w:noProof/>
                </w:rPr>
                <w:t>News Bites - USA</w:t>
              </w:r>
              <w:r>
                <w:rPr>
                  <w:noProof/>
                </w:rPr>
                <w:t>, NA.</w:t>
              </w:r>
            </w:p>
            <w:p w14:paraId="54F303DF" w14:textId="3D57FC6C" w:rsidR="006555B0" w:rsidRDefault="006555B0" w:rsidP="00C97EF8">
              <w:pPr>
                <w:pStyle w:val="Bibliography"/>
                <w:spacing w:line="480" w:lineRule="auto"/>
                <w:ind w:left="720" w:hanging="720"/>
                <w:rPr>
                  <w:noProof/>
                </w:rPr>
              </w:pPr>
              <w:r>
                <w:rPr>
                  <w:noProof/>
                </w:rPr>
                <w:t xml:space="preserve">Paddock Publications. (2015, april 25). Spotify, Pandora help slow decline in music record sales. </w:t>
              </w:r>
              <w:r>
                <w:rPr>
                  <w:i/>
                  <w:iCs/>
                  <w:noProof/>
                </w:rPr>
                <w:t>Daily Herald (Arlington Heights, IL)</w:t>
              </w:r>
              <w:r>
                <w:rPr>
                  <w:noProof/>
                </w:rPr>
                <w:t>.</w:t>
              </w:r>
            </w:p>
            <w:p w14:paraId="265FD855" w14:textId="77777777" w:rsidR="00BE73EA" w:rsidRDefault="00BE73EA" w:rsidP="00BE73EA">
              <w:pPr>
                <w:spacing w:line="480" w:lineRule="auto"/>
              </w:pPr>
              <w:r>
                <w:t xml:space="preserve">R Core Team (2022). R: A language and environment for statistical computing. R Foundation for </w:t>
              </w:r>
            </w:p>
            <w:p w14:paraId="737BA33B" w14:textId="02DE5497" w:rsidR="00BE73EA" w:rsidRPr="00500C10" w:rsidRDefault="00BE73EA" w:rsidP="00500C10">
              <w:pPr>
                <w:spacing w:line="480" w:lineRule="auto"/>
                <w:ind w:firstLine="720"/>
              </w:pPr>
              <w:r>
                <w:t>Statistical Computing, Vienna, Austria. URL https://www.R-project.org/.</w:t>
              </w:r>
            </w:p>
            <w:p w14:paraId="09E85B8E" w14:textId="5E732400" w:rsidR="006555B0" w:rsidRDefault="006555B0" w:rsidP="00C97EF8">
              <w:pPr>
                <w:pStyle w:val="Bibliography"/>
                <w:spacing w:line="480" w:lineRule="auto"/>
                <w:ind w:left="720" w:hanging="720"/>
                <w:rPr>
                  <w:noProof/>
                </w:rPr>
              </w:pPr>
              <w:r>
                <w:rPr>
                  <w:noProof/>
                </w:rPr>
                <w:t xml:space="preserve">Saucier, E. (2022). Spotify's Crazy-Smart Algorithm. </w:t>
              </w:r>
              <w:r>
                <w:rPr>
                  <w:i/>
                  <w:iCs/>
                  <w:noProof/>
                </w:rPr>
                <w:t>UWIRE Text</w:t>
              </w:r>
              <w:r>
                <w:rPr>
                  <w:noProof/>
                </w:rPr>
                <w:t>, 1.</w:t>
              </w:r>
            </w:p>
            <w:p w14:paraId="40C78A25" w14:textId="4A964478" w:rsidR="002C0D20" w:rsidRDefault="002C0D20" w:rsidP="002C0D20">
              <w:pPr>
                <w:spacing w:line="480" w:lineRule="auto"/>
              </w:pPr>
              <w:r>
                <w:t>Thompson C, Antal D, Parry J, Phipps D, Wolff T (2021). spotifyr: R Wrapper for the 'Spotify' Web API_.</w:t>
              </w:r>
            </w:p>
            <w:p w14:paraId="02390FDC" w14:textId="7D05572B" w:rsidR="002C0D20" w:rsidRPr="00500C10" w:rsidRDefault="002C0D20" w:rsidP="00500C10">
              <w:pPr>
                <w:spacing w:line="480" w:lineRule="auto"/>
                <w:ind w:firstLine="720"/>
              </w:pPr>
              <w:r>
                <w:t xml:space="preserve"> R package version 2.2.3. URL https://CRAN.R-project.org/package=spotifyr.</w:t>
              </w:r>
            </w:p>
            <w:p w14:paraId="320D0C63" w14:textId="77777777" w:rsidR="006555B0" w:rsidRDefault="006555B0" w:rsidP="00500C10">
              <w:pPr>
                <w:pStyle w:val="Bibliography"/>
                <w:spacing w:line="480" w:lineRule="auto"/>
                <w:ind w:left="720" w:hanging="720"/>
                <w:rPr>
                  <w:noProof/>
                </w:rPr>
              </w:pPr>
              <w:r>
                <w:rPr>
                  <w:noProof/>
                </w:rPr>
                <w:t xml:space="preserve">Vandenberg, F. (2022). Put Your 'Hand Emotes in the Air:' Twitch Concerts as Unsuccessful Large-Scale Interaction Rituals. </w:t>
              </w:r>
              <w:r>
                <w:rPr>
                  <w:i/>
                  <w:iCs/>
                  <w:noProof/>
                </w:rPr>
                <w:t>Symbolic Interaction</w:t>
              </w:r>
              <w:r>
                <w:rPr>
                  <w:noProof/>
                </w:rPr>
                <w:t>, 425.</w:t>
              </w:r>
            </w:p>
            <w:p w14:paraId="623C3476" w14:textId="702D3EEB" w:rsidR="00DC2D4D" w:rsidRPr="00CC77C7" w:rsidRDefault="006555B0" w:rsidP="00CC77C7">
              <w:pPr>
                <w:spacing w:line="480" w:lineRule="auto"/>
              </w:pPr>
              <w:r>
                <w:rPr>
                  <w:b/>
                  <w:bCs/>
                  <w:noProof/>
                </w:rPr>
                <w:fldChar w:fldCharType="end"/>
              </w:r>
            </w:p>
          </w:sdtContent>
        </w:sdt>
      </w:sdtContent>
    </w:sdt>
    <w:p w14:paraId="0836F5AD" w14:textId="40DBC924" w:rsidR="0062628C" w:rsidRDefault="00DC2D4D" w:rsidP="0062628C">
      <w:pPr>
        <w:pStyle w:val="NormalWeb"/>
        <w:spacing w:line="480" w:lineRule="auto"/>
        <w:jc w:val="center"/>
        <w:textAlignment w:val="baseline"/>
        <w:rPr>
          <w:color w:val="000000"/>
        </w:rPr>
      </w:pPr>
      <w:r>
        <w:rPr>
          <w:color w:val="000000"/>
        </w:rPr>
        <w:lastRenderedPageBreak/>
        <w:t>Appendix</w:t>
      </w:r>
      <w:r w:rsidR="0062628C">
        <w:rPr>
          <w:color w:val="000000"/>
        </w:rPr>
        <w:t>:</w:t>
      </w:r>
      <w:r w:rsidR="00CC77C7">
        <w:rPr>
          <w:color w:val="000000"/>
        </w:rPr>
        <w:t xml:space="preserve"> </w:t>
      </w:r>
      <w:r w:rsidR="0062628C">
        <w:rPr>
          <w:color w:val="000000"/>
        </w:rPr>
        <w:t>R script</w:t>
      </w:r>
    </w:p>
    <w:p w14:paraId="0266183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#Installing and activating required packages</w:t>
      </w:r>
    </w:p>
    <w:p w14:paraId="21BBF49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if </w:t>
      </w:r>
      <w:proofErr w:type="gramStart"/>
      <w:r w:rsidRPr="0062628C">
        <w:rPr>
          <w:rFonts w:ascii="Courier New" w:eastAsia="Times New Roman" w:hAnsi="Courier New" w:cs="Courier New"/>
          <w:color w:val="000000"/>
          <w:sz w:val="20"/>
          <w:szCs w:val="20"/>
        </w:rPr>
        <w:t>(!require</w:t>
      </w:r>
      <w:proofErr w:type="gramEnd"/>
      <w:r w:rsidRPr="0062628C">
        <w:rPr>
          <w:rFonts w:ascii="Courier New" w:eastAsia="Times New Roman" w:hAnsi="Courier New" w:cs="Courier New"/>
          <w:color w:val="000000"/>
          <w:sz w:val="20"/>
          <w:szCs w:val="20"/>
        </w:rPr>
        <w:t>("spotifyr")) install.packages("spotifyr")</w:t>
      </w:r>
    </w:p>
    <w:p w14:paraId="42A3DD7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library(spotifyr)</w:t>
      </w:r>
    </w:p>
    <w:p w14:paraId="2373F214"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21AA68F"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37485C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759321C0">
        <w:rPr>
          <w:rFonts w:ascii="Courier New" w:eastAsia="Times New Roman" w:hAnsi="Courier New" w:cs="Courier New"/>
          <w:color w:val="000000" w:themeColor="text1"/>
          <w:sz w:val="20"/>
          <w:szCs w:val="20"/>
        </w:rPr>
        <w:t>#Setting up credentials and getting authorization</w:t>
      </w:r>
    </w:p>
    <w:p w14:paraId="3EA49764" w14:textId="79F2DCC7" w:rsidR="2974DBB6" w:rsidRDefault="2974DBB6" w:rsidP="759321C0">
      <w:pPr>
        <w:spacing w:after="0" w:line="240" w:lineRule="auto"/>
        <w:rPr>
          <w:rFonts w:ascii="Courier New" w:eastAsia="Times New Roman" w:hAnsi="Courier New" w:cs="Courier New"/>
          <w:color w:val="000000" w:themeColor="text1"/>
          <w:sz w:val="20"/>
          <w:szCs w:val="20"/>
        </w:rPr>
      </w:pPr>
      <w:r w:rsidRPr="759321C0">
        <w:rPr>
          <w:rFonts w:ascii="Courier New" w:eastAsia="Times New Roman" w:hAnsi="Courier New" w:cs="Courier New"/>
          <w:color w:val="000000" w:themeColor="text1"/>
          <w:sz w:val="20"/>
          <w:szCs w:val="20"/>
        </w:rPr>
        <w:t>#id &lt;- 'PASTEYOURSPOTIFYIDHERE'</w:t>
      </w:r>
      <w:r>
        <w:br/>
      </w:r>
      <w:r w:rsidRPr="759321C0">
        <w:rPr>
          <w:rFonts w:ascii="Courier New" w:eastAsia="Times New Roman" w:hAnsi="Courier New" w:cs="Courier New"/>
          <w:color w:val="000000" w:themeColor="text1"/>
          <w:sz w:val="20"/>
          <w:szCs w:val="20"/>
        </w:rPr>
        <w:t>#secret &lt;- 'PASTEYOURSPOTIFYSECRETHERE'</w:t>
      </w:r>
    </w:p>
    <w:p w14:paraId="682CED27" w14:textId="77777777" w:rsidR="0062628C" w:rsidRPr="0062628C" w:rsidRDefault="0062628C" w:rsidP="759321C0">
      <w:pPr>
        <w:spacing w:after="0" w:line="240" w:lineRule="auto"/>
        <w:rPr>
          <w:rFonts w:ascii="Courier New" w:eastAsia="Times New Roman" w:hAnsi="Courier New" w:cs="Courier New"/>
          <w:color w:val="000000" w:themeColor="text1"/>
          <w:sz w:val="20"/>
          <w:szCs w:val="20"/>
        </w:rPr>
      </w:pPr>
      <w:r w:rsidRPr="759321C0">
        <w:rPr>
          <w:rFonts w:ascii="Courier New" w:eastAsia="Times New Roman" w:hAnsi="Courier New" w:cs="Courier New"/>
          <w:color w:val="000000" w:themeColor="text1"/>
          <w:sz w:val="20"/>
          <w:szCs w:val="20"/>
        </w:rPr>
        <w:t>Sys.setenv(SPOTIFY_CLIENT_ID = id)</w:t>
      </w:r>
    </w:p>
    <w:p w14:paraId="1E92D5A6" w14:textId="77777777" w:rsidR="0062628C" w:rsidRPr="0062628C" w:rsidRDefault="0062628C" w:rsidP="759321C0">
      <w:pPr>
        <w:spacing w:after="0" w:line="240" w:lineRule="auto"/>
        <w:rPr>
          <w:rFonts w:ascii="Courier New" w:eastAsia="Times New Roman" w:hAnsi="Courier New" w:cs="Courier New"/>
          <w:color w:val="000000" w:themeColor="text1"/>
          <w:sz w:val="20"/>
          <w:szCs w:val="20"/>
        </w:rPr>
      </w:pPr>
      <w:r w:rsidRPr="759321C0">
        <w:rPr>
          <w:rFonts w:ascii="Courier New" w:eastAsia="Times New Roman" w:hAnsi="Courier New" w:cs="Courier New"/>
          <w:color w:val="000000" w:themeColor="text1"/>
          <w:sz w:val="20"/>
          <w:szCs w:val="20"/>
        </w:rPr>
        <w:t>Sys.setenv(SPOTIFY_CLIENT_SECRET = secret)</w:t>
      </w:r>
    </w:p>
    <w:p w14:paraId="021B0B0A" w14:textId="77777777" w:rsidR="0062628C" w:rsidRPr="0062628C" w:rsidRDefault="0062628C" w:rsidP="759321C0">
      <w:pPr>
        <w:spacing w:after="0" w:line="240" w:lineRule="auto"/>
        <w:rPr>
          <w:rFonts w:ascii="Courier New" w:eastAsia="Times New Roman" w:hAnsi="Courier New" w:cs="Courier New"/>
          <w:color w:val="000000" w:themeColor="text1"/>
          <w:sz w:val="20"/>
          <w:szCs w:val="20"/>
        </w:rPr>
      </w:pPr>
      <w:r w:rsidRPr="759321C0">
        <w:rPr>
          <w:rFonts w:ascii="Courier New" w:eastAsia="Times New Roman" w:hAnsi="Courier New" w:cs="Courier New"/>
          <w:color w:val="000000" w:themeColor="text1"/>
          <w:sz w:val="20"/>
          <w:szCs w:val="20"/>
        </w:rPr>
        <w:t>access_token &lt;- get_spotify_access_</w:t>
      </w:r>
      <w:proofErr w:type="gramStart"/>
      <w:r w:rsidRPr="759321C0">
        <w:rPr>
          <w:rFonts w:ascii="Courier New" w:eastAsia="Times New Roman" w:hAnsi="Courier New" w:cs="Courier New"/>
          <w:color w:val="000000" w:themeColor="text1"/>
          <w:sz w:val="20"/>
          <w:szCs w:val="20"/>
        </w:rPr>
        <w:t>token(</w:t>
      </w:r>
      <w:proofErr w:type="gramEnd"/>
      <w:r w:rsidRPr="759321C0">
        <w:rPr>
          <w:rFonts w:ascii="Courier New" w:eastAsia="Times New Roman" w:hAnsi="Courier New" w:cs="Courier New"/>
          <w:color w:val="000000" w:themeColor="text1"/>
          <w:sz w:val="20"/>
          <w:szCs w:val="20"/>
        </w:rPr>
        <w:t>)</w:t>
      </w:r>
    </w:p>
    <w:p w14:paraId="628327E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5C9F3F6F" w14:textId="3EA851E3" w:rsidR="0062628C" w:rsidRPr="0062628C" w:rsidRDefault="0062628C" w:rsidP="0062628C">
      <w:pPr>
        <w:spacing w:after="0" w:line="240" w:lineRule="auto"/>
        <w:rPr>
          <w:rFonts w:ascii="Courier New" w:eastAsia="Times New Roman" w:hAnsi="Courier New" w:cs="Courier New"/>
          <w:color w:val="000000"/>
          <w:sz w:val="20"/>
          <w:szCs w:val="20"/>
        </w:rPr>
      </w:pPr>
      <w:r w:rsidRPr="759321C0">
        <w:rPr>
          <w:rFonts w:ascii="Courier New" w:eastAsia="Times New Roman" w:hAnsi="Courier New" w:cs="Courier New"/>
          <w:color w:val="000000" w:themeColor="text1"/>
          <w:sz w:val="20"/>
          <w:szCs w:val="20"/>
        </w:rPr>
        <w:t>AlphaArtist &lt;- "</w:t>
      </w:r>
      <w:r w:rsidR="068E1A76" w:rsidRPr="759321C0">
        <w:rPr>
          <w:rFonts w:ascii="Courier New" w:eastAsia="Times New Roman" w:hAnsi="Courier New" w:cs="Courier New"/>
          <w:color w:val="000000" w:themeColor="text1"/>
          <w:sz w:val="20"/>
          <w:szCs w:val="20"/>
        </w:rPr>
        <w:t>Spiritbox</w:t>
      </w:r>
      <w:r w:rsidRPr="759321C0">
        <w:rPr>
          <w:rFonts w:ascii="Courier New" w:eastAsia="Times New Roman" w:hAnsi="Courier New" w:cs="Courier New"/>
          <w:color w:val="000000" w:themeColor="text1"/>
          <w:sz w:val="20"/>
          <w:szCs w:val="20"/>
        </w:rPr>
        <w:t>"</w:t>
      </w:r>
    </w:p>
    <w:p w14:paraId="645166B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21DEF2D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#Getting the target artist's ID</w:t>
      </w:r>
    </w:p>
    <w:p w14:paraId="01180DD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w:t>
      </w:r>
      <w:proofErr w:type="gramStart"/>
      <w:r w:rsidRPr="0062628C">
        <w:rPr>
          <w:rFonts w:ascii="Courier New" w:eastAsia="Times New Roman" w:hAnsi="Courier New" w:cs="Courier New"/>
          <w:color w:val="000000"/>
          <w:sz w:val="20"/>
          <w:szCs w:val="20"/>
        </w:rPr>
        <w:t>and</w:t>
      </w:r>
      <w:proofErr w:type="gramEnd"/>
      <w:r w:rsidRPr="0062628C">
        <w:rPr>
          <w:rFonts w:ascii="Courier New" w:eastAsia="Times New Roman" w:hAnsi="Courier New" w:cs="Courier New"/>
          <w:color w:val="000000"/>
          <w:sz w:val="20"/>
          <w:szCs w:val="20"/>
        </w:rPr>
        <w:t xml:space="preserve"> track audio features</w:t>
      </w:r>
    </w:p>
    <w:p w14:paraId="12D68BE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AAFeatures &lt;- get_artist_audio_</w:t>
      </w:r>
      <w:proofErr w:type="gramStart"/>
      <w:r w:rsidRPr="0062628C">
        <w:rPr>
          <w:rFonts w:ascii="Courier New" w:eastAsia="Times New Roman" w:hAnsi="Courier New" w:cs="Courier New"/>
          <w:color w:val="000000"/>
          <w:sz w:val="20"/>
          <w:szCs w:val="20"/>
        </w:rPr>
        <w:t>features(</w:t>
      </w:r>
      <w:proofErr w:type="gramEnd"/>
      <w:r w:rsidRPr="0062628C">
        <w:rPr>
          <w:rFonts w:ascii="Courier New" w:eastAsia="Times New Roman" w:hAnsi="Courier New" w:cs="Courier New"/>
          <w:color w:val="000000"/>
          <w:sz w:val="20"/>
          <w:szCs w:val="20"/>
        </w:rPr>
        <w:t xml:space="preserve">artist = AlphaArtist, </w:t>
      </w:r>
    </w:p>
    <w:p w14:paraId="4BC1DE4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include_groups = c("album","single"),</w:t>
      </w:r>
    </w:p>
    <w:p w14:paraId="677857F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return_closest_artist = TRUE,</w:t>
      </w:r>
    </w:p>
    <w:p w14:paraId="0ED27F2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dedupe_albums = TRUE,</w:t>
      </w:r>
    </w:p>
    <w:p w14:paraId="3C64193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authorization = get_spotify_access_</w:t>
      </w:r>
      <w:proofErr w:type="gramStart"/>
      <w:r w:rsidRPr="0062628C">
        <w:rPr>
          <w:rFonts w:ascii="Courier New" w:eastAsia="Times New Roman" w:hAnsi="Courier New" w:cs="Courier New"/>
          <w:color w:val="000000"/>
          <w:sz w:val="20"/>
          <w:szCs w:val="20"/>
        </w:rPr>
        <w:t>token(</w:t>
      </w:r>
      <w:proofErr w:type="gramEnd"/>
      <w:r w:rsidRPr="0062628C">
        <w:rPr>
          <w:rFonts w:ascii="Courier New" w:eastAsia="Times New Roman" w:hAnsi="Courier New" w:cs="Courier New"/>
          <w:color w:val="000000"/>
          <w:sz w:val="20"/>
          <w:szCs w:val="20"/>
        </w:rPr>
        <w:t>))</w:t>
      </w:r>
    </w:p>
    <w:p w14:paraId="6729037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Alpha_ArtistID &lt;- AAFeatures$artist_</w:t>
      </w:r>
      <w:proofErr w:type="gramStart"/>
      <w:r w:rsidRPr="0062628C">
        <w:rPr>
          <w:rFonts w:ascii="Courier New" w:eastAsia="Times New Roman" w:hAnsi="Courier New" w:cs="Courier New"/>
          <w:color w:val="000000"/>
          <w:sz w:val="20"/>
          <w:szCs w:val="20"/>
        </w:rPr>
        <w:t>id[</w:t>
      </w:r>
      <w:proofErr w:type="gramEnd"/>
      <w:r w:rsidRPr="0062628C">
        <w:rPr>
          <w:rFonts w:ascii="Courier New" w:eastAsia="Times New Roman" w:hAnsi="Courier New" w:cs="Courier New"/>
          <w:color w:val="000000"/>
          <w:sz w:val="20"/>
          <w:szCs w:val="20"/>
        </w:rPr>
        <w:t>1]</w:t>
      </w:r>
    </w:p>
    <w:p w14:paraId="2B77B372"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2A2BD88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#Get info on similar artists</w:t>
      </w:r>
    </w:p>
    <w:p w14:paraId="6F1DC0A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Similar_Artists &lt;- get_related_</w:t>
      </w:r>
      <w:proofErr w:type="gramStart"/>
      <w:r w:rsidRPr="0062628C">
        <w:rPr>
          <w:rFonts w:ascii="Courier New" w:eastAsia="Times New Roman" w:hAnsi="Courier New" w:cs="Courier New"/>
          <w:color w:val="000000"/>
          <w:sz w:val="20"/>
          <w:szCs w:val="20"/>
        </w:rPr>
        <w:t>artists(</w:t>
      </w:r>
      <w:proofErr w:type="gramEnd"/>
      <w:r w:rsidRPr="0062628C">
        <w:rPr>
          <w:rFonts w:ascii="Courier New" w:eastAsia="Times New Roman" w:hAnsi="Courier New" w:cs="Courier New"/>
          <w:color w:val="000000"/>
          <w:sz w:val="20"/>
          <w:szCs w:val="20"/>
        </w:rPr>
        <w:t>Alpha_ArtistID)</w:t>
      </w:r>
    </w:p>
    <w:p w14:paraId="6373AC5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Similar_Artists$name</w:t>
      </w:r>
    </w:p>
    <w:p w14:paraId="67A6725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Similar_Artists_IDs &lt;- </w:t>
      </w:r>
      <w:proofErr w:type="gramStart"/>
      <w:r w:rsidRPr="0062628C">
        <w:rPr>
          <w:rFonts w:ascii="Courier New" w:eastAsia="Times New Roman" w:hAnsi="Courier New" w:cs="Courier New"/>
          <w:color w:val="000000"/>
          <w:sz w:val="20"/>
          <w:szCs w:val="20"/>
        </w:rPr>
        <w:t>as.list</w:t>
      </w:r>
      <w:proofErr w:type="gramEnd"/>
      <w:r w:rsidRPr="0062628C">
        <w:rPr>
          <w:rFonts w:ascii="Courier New" w:eastAsia="Times New Roman" w:hAnsi="Courier New" w:cs="Courier New"/>
          <w:color w:val="000000"/>
          <w:sz w:val="20"/>
          <w:szCs w:val="20"/>
        </w:rPr>
        <w:t>(Similar_Artists$id)</w:t>
      </w:r>
    </w:p>
    <w:p w14:paraId="777E8345"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B7EE95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Compare_Features &lt;- AAFeatures</w:t>
      </w:r>
    </w:p>
    <w:p w14:paraId="5EC9E759"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"Getting data for:")</w:t>
      </w:r>
    </w:p>
    <w:p w14:paraId="02BD252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for(</w:t>
      </w:r>
      <w:proofErr w:type="gramEnd"/>
      <w:r w:rsidRPr="0062628C">
        <w:rPr>
          <w:rFonts w:ascii="Courier New" w:eastAsia="Times New Roman" w:hAnsi="Courier New" w:cs="Courier New"/>
          <w:color w:val="000000"/>
          <w:sz w:val="20"/>
          <w:szCs w:val="20"/>
        </w:rPr>
        <w:t>ID in Similar_Artists_IDs)</w:t>
      </w:r>
    </w:p>
    <w:p w14:paraId="2D46877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{This_Extraction &lt;- get_artist_audio_</w:t>
      </w:r>
      <w:proofErr w:type="gramStart"/>
      <w:r w:rsidRPr="0062628C">
        <w:rPr>
          <w:rFonts w:ascii="Courier New" w:eastAsia="Times New Roman" w:hAnsi="Courier New" w:cs="Courier New"/>
          <w:color w:val="000000"/>
          <w:sz w:val="20"/>
          <w:szCs w:val="20"/>
        </w:rPr>
        <w:t>features(</w:t>
      </w:r>
      <w:proofErr w:type="gramEnd"/>
      <w:r w:rsidRPr="0062628C">
        <w:rPr>
          <w:rFonts w:ascii="Courier New" w:eastAsia="Times New Roman" w:hAnsi="Courier New" w:cs="Courier New"/>
          <w:color w:val="000000"/>
          <w:sz w:val="20"/>
          <w:szCs w:val="20"/>
        </w:rPr>
        <w:t xml:space="preserve">artist = ID, </w:t>
      </w:r>
    </w:p>
    <w:p w14:paraId="05C761E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include_groups = c("album","single"),</w:t>
      </w:r>
    </w:p>
    <w:p w14:paraId="4D02E56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return_closest_artist = TRUE,</w:t>
      </w:r>
    </w:p>
    <w:p w14:paraId="03288DF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dedupe_albums = TRUE,</w:t>
      </w:r>
    </w:p>
    <w:p w14:paraId="45DC2BB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authorization = get_spotify_access_</w:t>
      </w:r>
      <w:proofErr w:type="gramStart"/>
      <w:r w:rsidRPr="0062628C">
        <w:rPr>
          <w:rFonts w:ascii="Courier New" w:eastAsia="Times New Roman" w:hAnsi="Courier New" w:cs="Courier New"/>
          <w:color w:val="000000"/>
          <w:sz w:val="20"/>
          <w:szCs w:val="20"/>
        </w:rPr>
        <w:t>token(</w:t>
      </w:r>
      <w:proofErr w:type="gramEnd"/>
      <w:r w:rsidRPr="0062628C">
        <w:rPr>
          <w:rFonts w:ascii="Courier New" w:eastAsia="Times New Roman" w:hAnsi="Courier New" w:cs="Courier New"/>
          <w:color w:val="000000"/>
          <w:sz w:val="20"/>
          <w:szCs w:val="20"/>
        </w:rPr>
        <w:t>))</w:t>
      </w:r>
    </w:p>
    <w:p w14:paraId="2A86725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Compare_Features &lt;- </w:t>
      </w:r>
      <w:proofErr w:type="gramStart"/>
      <w:r w:rsidRPr="0062628C">
        <w:rPr>
          <w:rFonts w:ascii="Courier New" w:eastAsia="Times New Roman" w:hAnsi="Courier New" w:cs="Courier New"/>
          <w:color w:val="000000"/>
          <w:sz w:val="20"/>
          <w:szCs w:val="20"/>
        </w:rPr>
        <w:t>rbind(</w:t>
      </w:r>
      <w:proofErr w:type="gramEnd"/>
      <w:r w:rsidRPr="0062628C">
        <w:rPr>
          <w:rFonts w:ascii="Courier New" w:eastAsia="Times New Roman" w:hAnsi="Courier New" w:cs="Courier New"/>
          <w:color w:val="000000"/>
          <w:sz w:val="20"/>
          <w:szCs w:val="20"/>
        </w:rPr>
        <w:t>Compare_Features,This_Extraction)</w:t>
      </w:r>
    </w:p>
    <w:p w14:paraId="02DD301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This_Extraction$artist_name[1])</w:t>
      </w:r>
    </w:p>
    <w:p w14:paraId="7A8A12C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Sys.sleep(2)}</w:t>
      </w:r>
    </w:p>
    <w:p w14:paraId="1DFF603F"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 xml:space="preserve">"All data extracted")  </w:t>
      </w:r>
    </w:p>
    <w:p w14:paraId="691C165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
    <w:p w14:paraId="7592166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Audio_Features &lt;- </w:t>
      </w:r>
      <w:proofErr w:type="gramStart"/>
      <w:r w:rsidRPr="0062628C">
        <w:rPr>
          <w:rFonts w:ascii="Courier New" w:eastAsia="Times New Roman" w:hAnsi="Courier New" w:cs="Courier New"/>
          <w:color w:val="000000"/>
          <w:sz w:val="20"/>
          <w:szCs w:val="20"/>
        </w:rPr>
        <w:t>subset(</w:t>
      </w:r>
      <w:proofErr w:type="gramEnd"/>
      <w:r w:rsidRPr="0062628C">
        <w:rPr>
          <w:rFonts w:ascii="Courier New" w:eastAsia="Times New Roman" w:hAnsi="Courier New" w:cs="Courier New"/>
          <w:color w:val="000000"/>
          <w:sz w:val="20"/>
          <w:szCs w:val="20"/>
        </w:rPr>
        <w:t>Compare_Features,</w:t>
      </w:r>
    </w:p>
    <w:p w14:paraId="0072E8A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select = -c(album_</w:t>
      </w:r>
      <w:proofErr w:type="gramStart"/>
      <w:r w:rsidRPr="0062628C">
        <w:rPr>
          <w:rFonts w:ascii="Courier New" w:eastAsia="Times New Roman" w:hAnsi="Courier New" w:cs="Courier New"/>
          <w:color w:val="000000"/>
          <w:sz w:val="20"/>
          <w:szCs w:val="20"/>
        </w:rPr>
        <w:t>images,artists</w:t>
      </w:r>
      <w:proofErr w:type="gramEnd"/>
      <w:r w:rsidRPr="0062628C">
        <w:rPr>
          <w:rFonts w:ascii="Courier New" w:eastAsia="Times New Roman" w:hAnsi="Courier New" w:cs="Courier New"/>
          <w:color w:val="000000"/>
          <w:sz w:val="20"/>
          <w:szCs w:val="20"/>
        </w:rPr>
        <w:t xml:space="preserve">,available_markets)) </w:t>
      </w:r>
    </w:p>
    <w:p w14:paraId="53542A28"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5EE2120E"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write.csv(</w:t>
      </w:r>
      <w:proofErr w:type="gramEnd"/>
      <w:r w:rsidRPr="0062628C">
        <w:rPr>
          <w:rFonts w:ascii="Courier New" w:eastAsia="Times New Roman" w:hAnsi="Courier New" w:cs="Courier New"/>
          <w:color w:val="000000"/>
          <w:sz w:val="20"/>
          <w:szCs w:val="20"/>
        </w:rPr>
        <w:t>Audio_Features,"Audio_Features.csv", row.names = FALSE)</w:t>
      </w:r>
    </w:p>
    <w:p w14:paraId="21DB7A01"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BE446C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Ridgeline plots. See: https://r-charts.com/distribution/ggridges/</w:t>
      </w:r>
    </w:p>
    <w:p w14:paraId="7F7D7A37"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BC69C7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if </w:t>
      </w:r>
      <w:proofErr w:type="gramStart"/>
      <w:r w:rsidRPr="0062628C">
        <w:rPr>
          <w:rFonts w:ascii="Courier New" w:eastAsia="Times New Roman" w:hAnsi="Courier New" w:cs="Courier New"/>
          <w:color w:val="000000"/>
          <w:sz w:val="20"/>
          <w:szCs w:val="20"/>
        </w:rPr>
        <w:t>(!require</w:t>
      </w:r>
      <w:proofErr w:type="gramEnd"/>
      <w:r w:rsidRPr="0062628C">
        <w:rPr>
          <w:rFonts w:ascii="Courier New" w:eastAsia="Times New Roman" w:hAnsi="Courier New" w:cs="Courier New"/>
          <w:color w:val="000000"/>
          <w:sz w:val="20"/>
          <w:szCs w:val="20"/>
        </w:rPr>
        <w:t>("ggridges")) install.packages("ggridges")</w:t>
      </w:r>
    </w:p>
    <w:p w14:paraId="5D6D979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library(ggridges)</w:t>
      </w:r>
    </w:p>
    <w:p w14:paraId="505E2AB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if </w:t>
      </w:r>
      <w:proofErr w:type="gramStart"/>
      <w:r w:rsidRPr="0062628C">
        <w:rPr>
          <w:rFonts w:ascii="Courier New" w:eastAsia="Times New Roman" w:hAnsi="Courier New" w:cs="Courier New"/>
          <w:color w:val="000000"/>
          <w:sz w:val="20"/>
          <w:szCs w:val="20"/>
        </w:rPr>
        <w:t>(!require</w:t>
      </w:r>
      <w:proofErr w:type="gramEnd"/>
      <w:r w:rsidRPr="0062628C">
        <w:rPr>
          <w:rFonts w:ascii="Courier New" w:eastAsia="Times New Roman" w:hAnsi="Courier New" w:cs="Courier New"/>
          <w:color w:val="000000"/>
          <w:sz w:val="20"/>
          <w:szCs w:val="20"/>
        </w:rPr>
        <w:t>("ggplot2")) install.packages("ggplot2")</w:t>
      </w:r>
    </w:p>
    <w:p w14:paraId="47998FA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library(ggplot2)</w:t>
      </w:r>
    </w:p>
    <w:p w14:paraId="692936C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if </w:t>
      </w:r>
      <w:proofErr w:type="gramStart"/>
      <w:r w:rsidRPr="0062628C">
        <w:rPr>
          <w:rFonts w:ascii="Courier New" w:eastAsia="Times New Roman" w:hAnsi="Courier New" w:cs="Courier New"/>
          <w:color w:val="000000"/>
          <w:sz w:val="20"/>
          <w:szCs w:val="20"/>
        </w:rPr>
        <w:t>(!require</w:t>
      </w:r>
      <w:proofErr w:type="gramEnd"/>
      <w:r w:rsidRPr="0062628C">
        <w:rPr>
          <w:rFonts w:ascii="Courier New" w:eastAsia="Times New Roman" w:hAnsi="Courier New" w:cs="Courier New"/>
          <w:color w:val="000000"/>
          <w:sz w:val="20"/>
          <w:szCs w:val="20"/>
        </w:rPr>
        <w:t>("tidyverse")) install.packages("tidyverse")</w:t>
      </w:r>
    </w:p>
    <w:p w14:paraId="6D27A88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lastRenderedPageBreak/>
        <w:t>library(tidyverse)</w:t>
      </w:r>
    </w:p>
    <w:p w14:paraId="2579A913"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75809F4"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#Ridgeline plots</w:t>
      </w:r>
    </w:p>
    <w:p w14:paraId="1782BD7E"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DAC5B2D"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danceability,</w:t>
      </w:r>
    </w:p>
    <w:p w14:paraId="28327D0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name,danceability</w:t>
      </w:r>
      <w:proofErr w:type="gramEnd"/>
      <w:r w:rsidRPr="0062628C">
        <w:rPr>
          <w:rFonts w:ascii="Courier New" w:eastAsia="Times New Roman" w:hAnsi="Courier New" w:cs="Courier New"/>
          <w:color w:val="000000"/>
          <w:sz w:val="20"/>
          <w:szCs w:val="20"/>
        </w:rPr>
        <w:t>),</w:t>
      </w:r>
    </w:p>
    <w:p w14:paraId="33F256E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72FD611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x="Danceability", y=NULL) +</w:t>
      </w:r>
    </w:p>
    <w:p w14:paraId="7D839D6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3D39783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"Danceability", option = "C")</w:t>
      </w:r>
    </w:p>
    <w:p w14:paraId="60C5B80F"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1C330EBD"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energy,</w:t>
      </w:r>
    </w:p>
    <w:p w14:paraId="6DC922B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name,energy</w:t>
      </w:r>
      <w:proofErr w:type="gramEnd"/>
      <w:r w:rsidRPr="0062628C">
        <w:rPr>
          <w:rFonts w:ascii="Courier New" w:eastAsia="Times New Roman" w:hAnsi="Courier New" w:cs="Courier New"/>
          <w:color w:val="000000"/>
          <w:sz w:val="20"/>
          <w:szCs w:val="20"/>
        </w:rPr>
        <w:t>),</w:t>
      </w:r>
    </w:p>
    <w:p w14:paraId="5846310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17D2E1E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x="Energy", y=NULL) +</w:t>
      </w:r>
    </w:p>
    <w:p w14:paraId="103071D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2D8D388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"Energy", option = "C")</w:t>
      </w:r>
    </w:p>
    <w:p w14:paraId="1DBE5595"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29E5F3FF"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loudness,</w:t>
      </w:r>
    </w:p>
    <w:p w14:paraId="75CE405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name,loudness</w:t>
      </w:r>
      <w:proofErr w:type="gramEnd"/>
      <w:r w:rsidRPr="0062628C">
        <w:rPr>
          <w:rFonts w:ascii="Courier New" w:eastAsia="Times New Roman" w:hAnsi="Courier New" w:cs="Courier New"/>
          <w:color w:val="000000"/>
          <w:sz w:val="20"/>
          <w:szCs w:val="20"/>
        </w:rPr>
        <w:t>),</w:t>
      </w:r>
    </w:p>
    <w:p w14:paraId="04867CF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36747D8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x="Loudness", y=NULL) +</w:t>
      </w:r>
    </w:p>
    <w:p w14:paraId="2E00523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5D5E442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"Loudness", option = "C")</w:t>
      </w:r>
    </w:p>
    <w:p w14:paraId="046A1711"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5039ACC"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speechiness,</w:t>
      </w:r>
    </w:p>
    <w:p w14:paraId="26568A1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name,speechiness</w:t>
      </w:r>
      <w:proofErr w:type="gramEnd"/>
      <w:r w:rsidRPr="0062628C">
        <w:rPr>
          <w:rFonts w:ascii="Courier New" w:eastAsia="Times New Roman" w:hAnsi="Courier New" w:cs="Courier New"/>
          <w:color w:val="000000"/>
          <w:sz w:val="20"/>
          <w:szCs w:val="20"/>
        </w:rPr>
        <w:t>),</w:t>
      </w:r>
    </w:p>
    <w:p w14:paraId="60FC18C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424F5944"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x="Speechiness", y=NULL) +</w:t>
      </w:r>
    </w:p>
    <w:p w14:paraId="792070C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6C934B6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"Speechiness", option = "C")</w:t>
      </w:r>
    </w:p>
    <w:p w14:paraId="69C152DC"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894C007"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acousticness,</w:t>
      </w:r>
    </w:p>
    <w:p w14:paraId="3D979AE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name,acousticness</w:t>
      </w:r>
      <w:proofErr w:type="gramEnd"/>
      <w:r w:rsidRPr="0062628C">
        <w:rPr>
          <w:rFonts w:ascii="Courier New" w:eastAsia="Times New Roman" w:hAnsi="Courier New" w:cs="Courier New"/>
          <w:color w:val="000000"/>
          <w:sz w:val="20"/>
          <w:szCs w:val="20"/>
        </w:rPr>
        <w:t>),</w:t>
      </w:r>
    </w:p>
    <w:p w14:paraId="7C1F030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4CC5408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x="Acousticness", y=NULL) +</w:t>
      </w:r>
    </w:p>
    <w:p w14:paraId="464A1C7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2433DB4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"Acousticness", option = "C")</w:t>
      </w:r>
    </w:p>
    <w:p w14:paraId="746EF90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6055102F"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instrumentalness,</w:t>
      </w:r>
    </w:p>
    <w:p w14:paraId="3A5AB83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name,instrumentalness</w:t>
      </w:r>
      <w:proofErr w:type="gramEnd"/>
      <w:r w:rsidRPr="0062628C">
        <w:rPr>
          <w:rFonts w:ascii="Courier New" w:eastAsia="Times New Roman" w:hAnsi="Courier New" w:cs="Courier New"/>
          <w:color w:val="000000"/>
          <w:sz w:val="20"/>
          <w:szCs w:val="20"/>
        </w:rPr>
        <w:t>),</w:t>
      </w:r>
    </w:p>
    <w:p w14:paraId="4559C0F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1F4D8DC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x="Instrumentalness", y=NULL) +</w:t>
      </w:r>
    </w:p>
    <w:p w14:paraId="7D455D1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69112BF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"Instrumentalness", option = "C")</w:t>
      </w:r>
    </w:p>
    <w:p w14:paraId="52D0C998"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2ED2B9C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liveness,</w:t>
      </w:r>
    </w:p>
    <w:p w14:paraId="652D5D1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name,liveness</w:t>
      </w:r>
      <w:proofErr w:type="gramEnd"/>
      <w:r w:rsidRPr="0062628C">
        <w:rPr>
          <w:rFonts w:ascii="Courier New" w:eastAsia="Times New Roman" w:hAnsi="Courier New" w:cs="Courier New"/>
          <w:color w:val="000000"/>
          <w:sz w:val="20"/>
          <w:szCs w:val="20"/>
        </w:rPr>
        <w:t>),</w:t>
      </w:r>
    </w:p>
    <w:p w14:paraId="1859CAE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47C9973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x="Liveness", y=NULL) +</w:t>
      </w:r>
    </w:p>
    <w:p w14:paraId="1BBB2BF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7693714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"Liveness", option = "C")</w:t>
      </w:r>
    </w:p>
    <w:p w14:paraId="116DD856"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E11146A"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valence,</w:t>
      </w:r>
    </w:p>
    <w:p w14:paraId="3048F0B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name,valence</w:t>
      </w:r>
      <w:proofErr w:type="gramEnd"/>
      <w:r w:rsidRPr="0062628C">
        <w:rPr>
          <w:rFonts w:ascii="Courier New" w:eastAsia="Times New Roman" w:hAnsi="Courier New" w:cs="Courier New"/>
          <w:color w:val="000000"/>
          <w:sz w:val="20"/>
          <w:szCs w:val="20"/>
        </w:rPr>
        <w:t>),</w:t>
      </w:r>
    </w:p>
    <w:p w14:paraId="7946630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1C52149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x="Valence", y=NULL) +</w:t>
      </w:r>
    </w:p>
    <w:p w14:paraId="13ED4AF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lastRenderedPageBreak/>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1161923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"Valence", option = "C")</w:t>
      </w:r>
    </w:p>
    <w:p w14:paraId="673403F3"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518880A8"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tempo,</w:t>
      </w:r>
    </w:p>
    <w:p w14:paraId="7CBC7EC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name,tempo</w:t>
      </w:r>
      <w:proofErr w:type="gramEnd"/>
      <w:r w:rsidRPr="0062628C">
        <w:rPr>
          <w:rFonts w:ascii="Courier New" w:eastAsia="Times New Roman" w:hAnsi="Courier New" w:cs="Courier New"/>
          <w:color w:val="000000"/>
          <w:sz w:val="20"/>
          <w:szCs w:val="20"/>
        </w:rPr>
        <w:t>),</w:t>
      </w:r>
    </w:p>
    <w:p w14:paraId="665878A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6B1968E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x="Tempo", y=NULL) +</w:t>
      </w:r>
    </w:p>
    <w:p w14:paraId="48DAFFC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14941BD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"Tempo", option = "C")</w:t>
      </w:r>
    </w:p>
    <w:p w14:paraId="10FCBBB5"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AB9D5DC"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Audio_Features, aes(x = duration_ms,</w:t>
      </w:r>
    </w:p>
    <w:p w14:paraId="564E413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name,duration</w:t>
      </w:r>
      <w:proofErr w:type="gramEnd"/>
      <w:r w:rsidRPr="0062628C">
        <w:rPr>
          <w:rFonts w:ascii="Courier New" w:eastAsia="Times New Roman" w:hAnsi="Courier New" w:cs="Courier New"/>
          <w:color w:val="000000"/>
          <w:sz w:val="20"/>
          <w:szCs w:val="20"/>
        </w:rPr>
        <w:t>_ms),</w:t>
      </w:r>
    </w:p>
    <w:p w14:paraId="1328FB8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264733E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x="Miliseconds", y=NULL) +</w:t>
      </w:r>
    </w:p>
    <w:p w14:paraId="149E088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0DBA931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"Miliseconds", option = "C")</w:t>
      </w:r>
    </w:p>
    <w:p w14:paraId="49AA987A"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0A84B1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#Looking only at top tracks</w:t>
      </w:r>
    </w:p>
    <w:p w14:paraId="4355E29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Top_Tracks &lt;- get_artist_top_</w:t>
      </w:r>
      <w:proofErr w:type="gramStart"/>
      <w:r w:rsidRPr="0062628C">
        <w:rPr>
          <w:rFonts w:ascii="Courier New" w:eastAsia="Times New Roman" w:hAnsi="Courier New" w:cs="Courier New"/>
          <w:color w:val="000000"/>
          <w:sz w:val="20"/>
          <w:szCs w:val="20"/>
        </w:rPr>
        <w:t>tracks(</w:t>
      </w:r>
      <w:proofErr w:type="gramEnd"/>
      <w:r w:rsidRPr="0062628C">
        <w:rPr>
          <w:rFonts w:ascii="Courier New" w:eastAsia="Times New Roman" w:hAnsi="Courier New" w:cs="Courier New"/>
          <w:color w:val="000000"/>
          <w:sz w:val="20"/>
          <w:szCs w:val="20"/>
        </w:rPr>
        <w:t>Alpha_ArtistID, market = "US")</w:t>
      </w:r>
    </w:p>
    <w:p w14:paraId="50E1780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Artist_count &lt;- 0</w:t>
      </w:r>
    </w:p>
    <w:p w14:paraId="74C70DA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"Getting data for:")</w:t>
      </w:r>
    </w:p>
    <w:p w14:paraId="13635001"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for(</w:t>
      </w:r>
      <w:proofErr w:type="gramEnd"/>
      <w:r w:rsidRPr="0062628C">
        <w:rPr>
          <w:rFonts w:ascii="Courier New" w:eastAsia="Times New Roman" w:hAnsi="Courier New" w:cs="Courier New"/>
          <w:color w:val="000000"/>
          <w:sz w:val="20"/>
          <w:szCs w:val="20"/>
        </w:rPr>
        <w:t>ID in Similar_Artists_IDs)</w:t>
      </w:r>
    </w:p>
    <w:p w14:paraId="640100E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{Artist_count &lt;- Artist_count +1</w:t>
      </w:r>
    </w:p>
    <w:p w14:paraId="158D06F3"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Artist_count)</w:t>
      </w:r>
    </w:p>
    <w:p w14:paraId="5E50480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This_Extraction &lt;- get_artist_top_</w:t>
      </w:r>
      <w:proofErr w:type="gramStart"/>
      <w:r w:rsidRPr="0062628C">
        <w:rPr>
          <w:rFonts w:ascii="Courier New" w:eastAsia="Times New Roman" w:hAnsi="Courier New" w:cs="Courier New"/>
          <w:color w:val="000000"/>
          <w:sz w:val="20"/>
          <w:szCs w:val="20"/>
        </w:rPr>
        <w:t>tracks(</w:t>
      </w:r>
      <w:proofErr w:type="gramEnd"/>
      <w:r w:rsidRPr="0062628C">
        <w:rPr>
          <w:rFonts w:ascii="Courier New" w:eastAsia="Times New Roman" w:hAnsi="Courier New" w:cs="Courier New"/>
          <w:color w:val="000000"/>
          <w:sz w:val="20"/>
          <w:szCs w:val="20"/>
        </w:rPr>
        <w:t>ID, market = "US")</w:t>
      </w:r>
    </w:p>
    <w:p w14:paraId="48E7434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Top_Tracks &lt;- </w:t>
      </w:r>
      <w:proofErr w:type="gramStart"/>
      <w:r w:rsidRPr="0062628C">
        <w:rPr>
          <w:rFonts w:ascii="Courier New" w:eastAsia="Times New Roman" w:hAnsi="Courier New" w:cs="Courier New"/>
          <w:color w:val="000000"/>
          <w:sz w:val="20"/>
          <w:szCs w:val="20"/>
        </w:rPr>
        <w:t>rbind(</w:t>
      </w:r>
      <w:proofErr w:type="gramEnd"/>
      <w:r w:rsidRPr="0062628C">
        <w:rPr>
          <w:rFonts w:ascii="Courier New" w:eastAsia="Times New Roman" w:hAnsi="Courier New" w:cs="Courier New"/>
          <w:color w:val="000000"/>
          <w:sz w:val="20"/>
          <w:szCs w:val="20"/>
        </w:rPr>
        <w:t>Top_Tracks,This_Extraction)</w:t>
      </w:r>
    </w:p>
    <w:p w14:paraId="6B0BD5E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Sys.sleep(1)}</w:t>
      </w:r>
    </w:p>
    <w:p w14:paraId="4018D43B"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print(</w:t>
      </w:r>
      <w:proofErr w:type="gramEnd"/>
      <w:r w:rsidRPr="0062628C">
        <w:rPr>
          <w:rFonts w:ascii="Courier New" w:eastAsia="Times New Roman" w:hAnsi="Courier New" w:cs="Courier New"/>
          <w:color w:val="000000"/>
          <w:sz w:val="20"/>
          <w:szCs w:val="20"/>
        </w:rPr>
        <w:t>"All data extracted")</w:t>
      </w:r>
    </w:p>
    <w:p w14:paraId="1392BDF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Top_Tracks$track_id &lt;- Top_Tracks$id</w:t>
      </w:r>
    </w:p>
    <w:p w14:paraId="7F8E811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Top_Tracks &lt;- </w:t>
      </w:r>
      <w:proofErr w:type="gramStart"/>
      <w:r w:rsidRPr="0062628C">
        <w:rPr>
          <w:rFonts w:ascii="Courier New" w:eastAsia="Times New Roman" w:hAnsi="Courier New" w:cs="Courier New"/>
          <w:color w:val="000000"/>
          <w:sz w:val="20"/>
          <w:szCs w:val="20"/>
        </w:rPr>
        <w:t>merge(</w:t>
      </w:r>
      <w:proofErr w:type="gramEnd"/>
      <w:r w:rsidRPr="0062628C">
        <w:rPr>
          <w:rFonts w:ascii="Courier New" w:eastAsia="Times New Roman" w:hAnsi="Courier New" w:cs="Courier New"/>
          <w:color w:val="000000"/>
          <w:sz w:val="20"/>
          <w:szCs w:val="20"/>
        </w:rPr>
        <w:t>Top_Tracks, Audio_Features, by = "track_id")</w:t>
      </w:r>
    </w:p>
    <w:p w14:paraId="18FB8A28"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4EFCD9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#Ridge line plots of only top tracks</w:t>
      </w:r>
    </w:p>
    <w:p w14:paraId="7EADED84"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17DE9D8"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danceability,</w:t>
      </w:r>
    </w:p>
    <w:p w14:paraId="0680FE4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name,danceability</w:t>
      </w:r>
      <w:proofErr w:type="gramEnd"/>
      <w:r w:rsidRPr="0062628C">
        <w:rPr>
          <w:rFonts w:ascii="Courier New" w:eastAsia="Times New Roman" w:hAnsi="Courier New" w:cs="Courier New"/>
          <w:color w:val="000000"/>
          <w:sz w:val="20"/>
          <w:szCs w:val="20"/>
        </w:rPr>
        <w:t>),</w:t>
      </w:r>
    </w:p>
    <w:p w14:paraId="1DA7B88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465F82A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x="Danceability - Top Tracks Only", y=NULL) +</w:t>
      </w:r>
    </w:p>
    <w:p w14:paraId="5924894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69B23FC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"Danceability", option = "C")</w:t>
      </w:r>
    </w:p>
    <w:p w14:paraId="7644B157"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4545BD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energy,</w:t>
      </w:r>
    </w:p>
    <w:p w14:paraId="7353AC5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name,energy</w:t>
      </w:r>
      <w:proofErr w:type="gramEnd"/>
      <w:r w:rsidRPr="0062628C">
        <w:rPr>
          <w:rFonts w:ascii="Courier New" w:eastAsia="Times New Roman" w:hAnsi="Courier New" w:cs="Courier New"/>
          <w:color w:val="000000"/>
          <w:sz w:val="20"/>
          <w:szCs w:val="20"/>
        </w:rPr>
        <w:t>),</w:t>
      </w:r>
    </w:p>
    <w:p w14:paraId="6C07FED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09C7772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x="Energy - Top Tracks Only", y=NULL) +</w:t>
      </w:r>
    </w:p>
    <w:p w14:paraId="443334A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7B773BC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"Energy", option = "C")</w:t>
      </w:r>
    </w:p>
    <w:p w14:paraId="283C8CE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5F6EE8F"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loudness,</w:t>
      </w:r>
    </w:p>
    <w:p w14:paraId="5D2ABFF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name,loudness</w:t>
      </w:r>
      <w:proofErr w:type="gramEnd"/>
      <w:r w:rsidRPr="0062628C">
        <w:rPr>
          <w:rFonts w:ascii="Courier New" w:eastAsia="Times New Roman" w:hAnsi="Courier New" w:cs="Courier New"/>
          <w:color w:val="000000"/>
          <w:sz w:val="20"/>
          <w:szCs w:val="20"/>
        </w:rPr>
        <w:t>),</w:t>
      </w:r>
    </w:p>
    <w:p w14:paraId="4C131C4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1431B14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x="Loudness - Top Tracks Only", y=NULL) +</w:t>
      </w:r>
    </w:p>
    <w:p w14:paraId="516BD66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310DEC5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"Loudness", option = "C")</w:t>
      </w:r>
    </w:p>
    <w:p w14:paraId="7E2F954C"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27F7575"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speechiness,</w:t>
      </w:r>
    </w:p>
    <w:p w14:paraId="6EC9ABE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name,speechiness</w:t>
      </w:r>
      <w:proofErr w:type="gramEnd"/>
      <w:r w:rsidRPr="0062628C">
        <w:rPr>
          <w:rFonts w:ascii="Courier New" w:eastAsia="Times New Roman" w:hAnsi="Courier New" w:cs="Courier New"/>
          <w:color w:val="000000"/>
          <w:sz w:val="20"/>
          <w:szCs w:val="20"/>
        </w:rPr>
        <w:t>),</w:t>
      </w:r>
    </w:p>
    <w:p w14:paraId="49D4585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724E04F4"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lastRenderedPageBreak/>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x="Speechiness - Top Tracks Only", y=NULL) +</w:t>
      </w:r>
    </w:p>
    <w:p w14:paraId="3620EE7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28682AD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"Speechiness", option = "C")</w:t>
      </w:r>
    </w:p>
    <w:p w14:paraId="3F3F2529"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4816730"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acousticness,</w:t>
      </w:r>
    </w:p>
    <w:p w14:paraId="23609FB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name,acousticness</w:t>
      </w:r>
      <w:proofErr w:type="gramEnd"/>
      <w:r w:rsidRPr="0062628C">
        <w:rPr>
          <w:rFonts w:ascii="Courier New" w:eastAsia="Times New Roman" w:hAnsi="Courier New" w:cs="Courier New"/>
          <w:color w:val="000000"/>
          <w:sz w:val="20"/>
          <w:szCs w:val="20"/>
        </w:rPr>
        <w:t>),</w:t>
      </w:r>
    </w:p>
    <w:p w14:paraId="4CDBEBF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2BF7932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x="Acousticness - Top Tracks Only", y=NULL) +</w:t>
      </w:r>
    </w:p>
    <w:p w14:paraId="53D5431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377CAAB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"Acousticness", option = "C")</w:t>
      </w:r>
    </w:p>
    <w:p w14:paraId="44AE1FFF"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670E5A98"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instrumentalness,</w:t>
      </w:r>
    </w:p>
    <w:p w14:paraId="2CB654B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name,instrumentalness</w:t>
      </w:r>
      <w:proofErr w:type="gramEnd"/>
      <w:r w:rsidRPr="0062628C">
        <w:rPr>
          <w:rFonts w:ascii="Courier New" w:eastAsia="Times New Roman" w:hAnsi="Courier New" w:cs="Courier New"/>
          <w:color w:val="000000"/>
          <w:sz w:val="20"/>
          <w:szCs w:val="20"/>
        </w:rPr>
        <w:t>),</w:t>
      </w:r>
    </w:p>
    <w:p w14:paraId="69DC754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498BF03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x="Instrumentalness - Top Tracks Only", y=NULL) +</w:t>
      </w:r>
    </w:p>
    <w:p w14:paraId="188C775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5FCBA90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"Instrumentalness", option = "C")</w:t>
      </w:r>
    </w:p>
    <w:p w14:paraId="23219DD6"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5BB0D81B"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liveness,</w:t>
      </w:r>
    </w:p>
    <w:p w14:paraId="2A5F7AF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name,liveness</w:t>
      </w:r>
      <w:proofErr w:type="gramEnd"/>
      <w:r w:rsidRPr="0062628C">
        <w:rPr>
          <w:rFonts w:ascii="Courier New" w:eastAsia="Times New Roman" w:hAnsi="Courier New" w:cs="Courier New"/>
          <w:color w:val="000000"/>
          <w:sz w:val="20"/>
          <w:szCs w:val="20"/>
        </w:rPr>
        <w:t>),</w:t>
      </w:r>
    </w:p>
    <w:p w14:paraId="2BFC686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0D3E5D7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x="Liveness - Top Tracks Only", y=NULL) +</w:t>
      </w:r>
    </w:p>
    <w:p w14:paraId="2C943F2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4E467E7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"Liveness", option = "C")</w:t>
      </w:r>
    </w:p>
    <w:p w14:paraId="016FC01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372989DA"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valence,</w:t>
      </w:r>
    </w:p>
    <w:p w14:paraId="4F9A32F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name,valence</w:t>
      </w:r>
      <w:proofErr w:type="gramEnd"/>
      <w:r w:rsidRPr="0062628C">
        <w:rPr>
          <w:rFonts w:ascii="Courier New" w:eastAsia="Times New Roman" w:hAnsi="Courier New" w:cs="Courier New"/>
          <w:color w:val="000000"/>
          <w:sz w:val="20"/>
          <w:szCs w:val="20"/>
        </w:rPr>
        <w:t>),</w:t>
      </w:r>
    </w:p>
    <w:p w14:paraId="69A1C03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7D58B8D3"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x="Valence - Top Tracks Only", y=NULL) +</w:t>
      </w:r>
    </w:p>
    <w:p w14:paraId="4FB7809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4DCD307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"Valence", option = "C")</w:t>
      </w:r>
    </w:p>
    <w:p w14:paraId="53CA337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F25CA22"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tempo,</w:t>
      </w:r>
    </w:p>
    <w:p w14:paraId="37C822A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name,tempo</w:t>
      </w:r>
      <w:proofErr w:type="gramEnd"/>
      <w:r w:rsidRPr="0062628C">
        <w:rPr>
          <w:rFonts w:ascii="Courier New" w:eastAsia="Times New Roman" w:hAnsi="Courier New" w:cs="Courier New"/>
          <w:color w:val="000000"/>
          <w:sz w:val="20"/>
          <w:szCs w:val="20"/>
        </w:rPr>
        <w:t>),</w:t>
      </w:r>
    </w:p>
    <w:p w14:paraId="13E6A2F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12066A9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x="Tempo - Top Tracks Only", y=NULL) +</w:t>
      </w:r>
    </w:p>
    <w:p w14:paraId="1B35128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5E14AAC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"Tempo", option = "C")</w:t>
      </w:r>
    </w:p>
    <w:p w14:paraId="59E92136"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5FABEAEF"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Top_Tracks, aes(x = duration_ms.x,</w:t>
      </w:r>
    </w:p>
    <w:p w14:paraId="6160B641"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y = fct_reorder(artist_</w:t>
      </w:r>
      <w:proofErr w:type="gramStart"/>
      <w:r w:rsidRPr="0062628C">
        <w:rPr>
          <w:rFonts w:ascii="Courier New" w:eastAsia="Times New Roman" w:hAnsi="Courier New" w:cs="Courier New"/>
          <w:color w:val="000000"/>
          <w:sz w:val="20"/>
          <w:szCs w:val="20"/>
        </w:rPr>
        <w:t>name,duration</w:t>
      </w:r>
      <w:proofErr w:type="gramEnd"/>
      <w:r w:rsidRPr="0062628C">
        <w:rPr>
          <w:rFonts w:ascii="Courier New" w:eastAsia="Times New Roman" w:hAnsi="Courier New" w:cs="Courier New"/>
          <w:color w:val="000000"/>
          <w:sz w:val="20"/>
          <w:szCs w:val="20"/>
        </w:rPr>
        <w:t>_ms.x),</w:t>
      </w:r>
    </w:p>
    <w:p w14:paraId="563CB6E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fill = stat(x))) +</w:t>
      </w:r>
    </w:p>
    <w:p w14:paraId="7240925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labs(</w:t>
      </w:r>
      <w:proofErr w:type="gramEnd"/>
      <w:r w:rsidRPr="0062628C">
        <w:rPr>
          <w:rFonts w:ascii="Courier New" w:eastAsia="Times New Roman" w:hAnsi="Courier New" w:cs="Courier New"/>
          <w:color w:val="000000"/>
          <w:sz w:val="20"/>
          <w:szCs w:val="20"/>
        </w:rPr>
        <w:t>x="Miliseconds - Top Tracks Only", y=NULL) +</w:t>
      </w:r>
    </w:p>
    <w:p w14:paraId="323B84E0"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geom_density_ridges_</w:t>
      </w:r>
      <w:proofErr w:type="gramStart"/>
      <w:r w:rsidRPr="0062628C">
        <w:rPr>
          <w:rFonts w:ascii="Courier New" w:eastAsia="Times New Roman" w:hAnsi="Courier New" w:cs="Courier New"/>
          <w:color w:val="000000"/>
          <w:sz w:val="20"/>
          <w:szCs w:val="20"/>
        </w:rPr>
        <w:t>gradient(</w:t>
      </w:r>
      <w:proofErr w:type="gramEnd"/>
      <w:r w:rsidRPr="0062628C">
        <w:rPr>
          <w:rFonts w:ascii="Courier New" w:eastAsia="Times New Roman" w:hAnsi="Courier New" w:cs="Courier New"/>
          <w:color w:val="000000"/>
          <w:sz w:val="20"/>
          <w:szCs w:val="20"/>
        </w:rPr>
        <w:t>) +</w:t>
      </w:r>
    </w:p>
    <w:p w14:paraId="30655AB8"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scale_fill_viridis_</w:t>
      </w:r>
      <w:proofErr w:type="gramStart"/>
      <w:r w:rsidRPr="0062628C">
        <w:rPr>
          <w:rFonts w:ascii="Courier New" w:eastAsia="Times New Roman" w:hAnsi="Courier New" w:cs="Courier New"/>
          <w:color w:val="000000"/>
          <w:sz w:val="20"/>
          <w:szCs w:val="20"/>
        </w:rPr>
        <w:t>c(</w:t>
      </w:r>
      <w:proofErr w:type="gramEnd"/>
      <w:r w:rsidRPr="0062628C">
        <w:rPr>
          <w:rFonts w:ascii="Courier New" w:eastAsia="Times New Roman" w:hAnsi="Courier New" w:cs="Courier New"/>
          <w:color w:val="000000"/>
          <w:sz w:val="20"/>
          <w:szCs w:val="20"/>
        </w:rPr>
        <w:t>name = "Miliseconds", option = "C")</w:t>
      </w:r>
    </w:p>
    <w:p w14:paraId="3B561A6A"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140189D"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#All related artist tracks, by key</w:t>
      </w:r>
    </w:p>
    <w:p w14:paraId="42FD4382"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0913B17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library(dplyr)</w:t>
      </w:r>
    </w:p>
    <w:p w14:paraId="538BD089"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keys &lt;- Audio_Features %&gt;% </w:t>
      </w:r>
      <w:proofErr w:type="gramStart"/>
      <w:r w:rsidRPr="0062628C">
        <w:rPr>
          <w:rFonts w:ascii="Courier New" w:eastAsia="Times New Roman" w:hAnsi="Courier New" w:cs="Courier New"/>
          <w:color w:val="000000"/>
          <w:sz w:val="20"/>
          <w:szCs w:val="20"/>
        </w:rPr>
        <w:t>count(</w:t>
      </w:r>
      <w:proofErr w:type="gramEnd"/>
      <w:r w:rsidRPr="0062628C">
        <w:rPr>
          <w:rFonts w:ascii="Courier New" w:eastAsia="Times New Roman" w:hAnsi="Courier New" w:cs="Courier New"/>
          <w:color w:val="000000"/>
          <w:sz w:val="20"/>
          <w:szCs w:val="20"/>
        </w:rPr>
        <w:t>artist_name, key_mode)</w:t>
      </w:r>
    </w:p>
    <w:p w14:paraId="35CBFB5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keys$Artist &lt;- keys$artist_name</w:t>
      </w:r>
    </w:p>
    <w:p w14:paraId="6D766E87"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737B322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 xml:space="preserve">keys, aes(fill=Artist, y=n, x=key_mode)) + </w:t>
      </w:r>
    </w:p>
    <w:p w14:paraId="583F8E1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w:t>
      </w:r>
      <w:proofErr w:type="gramStart"/>
      <w:r w:rsidRPr="0062628C">
        <w:rPr>
          <w:rFonts w:ascii="Courier New" w:eastAsia="Times New Roman" w:hAnsi="Courier New" w:cs="Courier New"/>
          <w:color w:val="000000"/>
          <w:sz w:val="20"/>
          <w:szCs w:val="20"/>
        </w:rPr>
        <w:t>bar(</w:t>
      </w:r>
      <w:proofErr w:type="gramEnd"/>
      <w:r w:rsidRPr="0062628C">
        <w:rPr>
          <w:rFonts w:ascii="Courier New" w:eastAsia="Times New Roman" w:hAnsi="Courier New" w:cs="Courier New"/>
          <w:color w:val="000000"/>
          <w:sz w:val="20"/>
          <w:szCs w:val="20"/>
        </w:rPr>
        <w:t>position="stack", stat="identity") +</w:t>
      </w:r>
    </w:p>
    <w:p w14:paraId="193A90F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coord_</w:t>
      </w:r>
      <w:proofErr w:type="gramStart"/>
      <w:r w:rsidRPr="0062628C">
        <w:rPr>
          <w:rFonts w:ascii="Courier New" w:eastAsia="Times New Roman" w:hAnsi="Courier New" w:cs="Courier New"/>
          <w:color w:val="000000"/>
          <w:sz w:val="20"/>
          <w:szCs w:val="20"/>
        </w:rPr>
        <w:t>flip(</w:t>
      </w:r>
      <w:proofErr w:type="gramEnd"/>
      <w:r w:rsidRPr="0062628C">
        <w:rPr>
          <w:rFonts w:ascii="Courier New" w:eastAsia="Times New Roman" w:hAnsi="Courier New" w:cs="Courier New"/>
          <w:color w:val="000000"/>
          <w:sz w:val="20"/>
          <w:szCs w:val="20"/>
        </w:rPr>
        <w:t>) +</w:t>
      </w:r>
    </w:p>
    <w:p w14:paraId="76D87606"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ggtitle(</w:t>
      </w:r>
      <w:proofErr w:type="gramEnd"/>
      <w:r w:rsidRPr="0062628C">
        <w:rPr>
          <w:rFonts w:ascii="Courier New" w:eastAsia="Times New Roman" w:hAnsi="Courier New" w:cs="Courier New"/>
          <w:color w:val="000000"/>
          <w:sz w:val="20"/>
          <w:szCs w:val="20"/>
        </w:rPr>
        <w:t>"Key frequency, by artist") +</w:t>
      </w:r>
    </w:p>
    <w:p w14:paraId="6934AEA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ylab(</w:t>
      </w:r>
      <w:proofErr w:type="gramEnd"/>
      <w:r w:rsidRPr="0062628C">
        <w:rPr>
          <w:rFonts w:ascii="Courier New" w:eastAsia="Times New Roman" w:hAnsi="Courier New" w:cs="Courier New"/>
          <w:color w:val="000000"/>
          <w:sz w:val="20"/>
          <w:szCs w:val="20"/>
        </w:rPr>
        <w:t>"Track count") +</w:t>
      </w:r>
    </w:p>
    <w:p w14:paraId="251D1AD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lastRenderedPageBreak/>
        <w:t xml:space="preserve">  </w:t>
      </w:r>
      <w:proofErr w:type="gramStart"/>
      <w:r w:rsidRPr="0062628C">
        <w:rPr>
          <w:rFonts w:ascii="Courier New" w:eastAsia="Times New Roman" w:hAnsi="Courier New" w:cs="Courier New"/>
          <w:color w:val="000000"/>
          <w:sz w:val="20"/>
          <w:szCs w:val="20"/>
        </w:rPr>
        <w:t>xlab(</w:t>
      </w:r>
      <w:proofErr w:type="gramEnd"/>
      <w:r w:rsidRPr="0062628C">
        <w:rPr>
          <w:rFonts w:ascii="Courier New" w:eastAsia="Times New Roman" w:hAnsi="Courier New" w:cs="Courier New"/>
          <w:color w:val="000000"/>
          <w:sz w:val="20"/>
          <w:szCs w:val="20"/>
        </w:rPr>
        <w:t>"")</w:t>
      </w:r>
    </w:p>
    <w:p w14:paraId="689C0365"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443B309A"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#Related artist top tracks, by key</w:t>
      </w:r>
    </w:p>
    <w:p w14:paraId="2DC467E7"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62D2C83B"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library(dplyr)</w:t>
      </w:r>
    </w:p>
    <w:p w14:paraId="4B586BEE"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keys &lt;- Top_Tracks %&gt;% </w:t>
      </w:r>
      <w:proofErr w:type="gramStart"/>
      <w:r w:rsidRPr="0062628C">
        <w:rPr>
          <w:rFonts w:ascii="Courier New" w:eastAsia="Times New Roman" w:hAnsi="Courier New" w:cs="Courier New"/>
          <w:color w:val="000000"/>
          <w:sz w:val="20"/>
          <w:szCs w:val="20"/>
        </w:rPr>
        <w:t>count(</w:t>
      </w:r>
      <w:proofErr w:type="gramEnd"/>
      <w:r w:rsidRPr="0062628C">
        <w:rPr>
          <w:rFonts w:ascii="Courier New" w:eastAsia="Times New Roman" w:hAnsi="Courier New" w:cs="Courier New"/>
          <w:color w:val="000000"/>
          <w:sz w:val="20"/>
          <w:szCs w:val="20"/>
        </w:rPr>
        <w:t>artist_name, key_mode)</w:t>
      </w:r>
    </w:p>
    <w:p w14:paraId="1A3163E7"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keys$Artist &lt;- keys$artist_name</w:t>
      </w:r>
    </w:p>
    <w:p w14:paraId="73D2519B" w14:textId="77777777" w:rsidR="0062628C" w:rsidRPr="0062628C" w:rsidRDefault="0062628C" w:rsidP="0062628C">
      <w:pPr>
        <w:spacing w:after="0" w:line="240" w:lineRule="auto"/>
        <w:rPr>
          <w:rFonts w:ascii="Courier New" w:eastAsia="Times New Roman" w:hAnsi="Courier New" w:cs="Courier New"/>
          <w:color w:val="000000"/>
          <w:sz w:val="20"/>
          <w:szCs w:val="20"/>
        </w:rPr>
      </w:pPr>
    </w:p>
    <w:p w14:paraId="6691AC74" w14:textId="77777777" w:rsidR="0062628C" w:rsidRPr="0062628C" w:rsidRDefault="0062628C" w:rsidP="0062628C">
      <w:pPr>
        <w:spacing w:after="0" w:line="240" w:lineRule="auto"/>
        <w:rPr>
          <w:rFonts w:ascii="Courier New" w:eastAsia="Times New Roman" w:hAnsi="Courier New" w:cs="Courier New"/>
          <w:color w:val="000000"/>
          <w:sz w:val="20"/>
          <w:szCs w:val="20"/>
        </w:rPr>
      </w:pPr>
      <w:proofErr w:type="gramStart"/>
      <w:r w:rsidRPr="0062628C">
        <w:rPr>
          <w:rFonts w:ascii="Courier New" w:eastAsia="Times New Roman" w:hAnsi="Courier New" w:cs="Courier New"/>
          <w:color w:val="000000"/>
          <w:sz w:val="20"/>
          <w:szCs w:val="20"/>
        </w:rPr>
        <w:t>ggplot(</w:t>
      </w:r>
      <w:proofErr w:type="gramEnd"/>
      <w:r w:rsidRPr="0062628C">
        <w:rPr>
          <w:rFonts w:ascii="Courier New" w:eastAsia="Times New Roman" w:hAnsi="Courier New" w:cs="Courier New"/>
          <w:color w:val="000000"/>
          <w:sz w:val="20"/>
          <w:szCs w:val="20"/>
        </w:rPr>
        <w:t xml:space="preserve">keys, aes(fill=key_mode, y=n, x=Artist)) + </w:t>
      </w:r>
    </w:p>
    <w:p w14:paraId="7D91D5CC"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geom_</w:t>
      </w:r>
      <w:proofErr w:type="gramStart"/>
      <w:r w:rsidRPr="0062628C">
        <w:rPr>
          <w:rFonts w:ascii="Courier New" w:eastAsia="Times New Roman" w:hAnsi="Courier New" w:cs="Courier New"/>
          <w:color w:val="000000"/>
          <w:sz w:val="20"/>
          <w:szCs w:val="20"/>
        </w:rPr>
        <w:t>bar(</w:t>
      </w:r>
      <w:proofErr w:type="gramEnd"/>
      <w:r w:rsidRPr="0062628C">
        <w:rPr>
          <w:rFonts w:ascii="Courier New" w:eastAsia="Times New Roman" w:hAnsi="Courier New" w:cs="Courier New"/>
          <w:color w:val="000000"/>
          <w:sz w:val="20"/>
          <w:szCs w:val="20"/>
        </w:rPr>
        <w:t>position="stack", stat="identity") +</w:t>
      </w:r>
    </w:p>
    <w:p w14:paraId="5EC3F662"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coord_</w:t>
      </w:r>
      <w:proofErr w:type="gramStart"/>
      <w:r w:rsidRPr="0062628C">
        <w:rPr>
          <w:rFonts w:ascii="Courier New" w:eastAsia="Times New Roman" w:hAnsi="Courier New" w:cs="Courier New"/>
          <w:color w:val="000000"/>
          <w:sz w:val="20"/>
          <w:szCs w:val="20"/>
        </w:rPr>
        <w:t>flip(</w:t>
      </w:r>
      <w:proofErr w:type="gramEnd"/>
      <w:r w:rsidRPr="0062628C">
        <w:rPr>
          <w:rFonts w:ascii="Courier New" w:eastAsia="Times New Roman" w:hAnsi="Courier New" w:cs="Courier New"/>
          <w:color w:val="000000"/>
          <w:sz w:val="20"/>
          <w:szCs w:val="20"/>
        </w:rPr>
        <w:t>) +</w:t>
      </w:r>
    </w:p>
    <w:p w14:paraId="1ECFF06F"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ggtitle(</w:t>
      </w:r>
      <w:proofErr w:type="gramEnd"/>
      <w:r w:rsidRPr="0062628C">
        <w:rPr>
          <w:rFonts w:ascii="Courier New" w:eastAsia="Times New Roman" w:hAnsi="Courier New" w:cs="Courier New"/>
          <w:color w:val="000000"/>
          <w:sz w:val="20"/>
          <w:szCs w:val="20"/>
        </w:rPr>
        <w:t>"Key frequency, by artist") +</w:t>
      </w:r>
    </w:p>
    <w:p w14:paraId="2A479C35" w14:textId="77777777" w:rsidR="0062628C" w:rsidRPr="0062628C" w:rsidRDefault="0062628C" w:rsidP="0062628C">
      <w:pPr>
        <w:spacing w:after="0" w:line="240" w:lineRule="auto"/>
        <w:rPr>
          <w:rFonts w:ascii="Courier New" w:eastAsia="Times New Roman" w:hAnsi="Courier New" w:cs="Courier New"/>
          <w:color w:val="000000"/>
          <w:sz w:val="20"/>
          <w:szCs w:val="20"/>
        </w:rPr>
      </w:pPr>
      <w:r w:rsidRPr="0062628C">
        <w:rPr>
          <w:rFonts w:ascii="Courier New" w:eastAsia="Times New Roman" w:hAnsi="Courier New" w:cs="Courier New"/>
          <w:color w:val="000000"/>
          <w:sz w:val="20"/>
          <w:szCs w:val="20"/>
        </w:rPr>
        <w:t xml:space="preserve">  </w:t>
      </w:r>
      <w:proofErr w:type="gramStart"/>
      <w:r w:rsidRPr="0062628C">
        <w:rPr>
          <w:rFonts w:ascii="Courier New" w:eastAsia="Times New Roman" w:hAnsi="Courier New" w:cs="Courier New"/>
          <w:color w:val="000000"/>
          <w:sz w:val="20"/>
          <w:szCs w:val="20"/>
        </w:rPr>
        <w:t>ylab(</w:t>
      </w:r>
      <w:proofErr w:type="gramEnd"/>
      <w:r w:rsidRPr="0062628C">
        <w:rPr>
          <w:rFonts w:ascii="Courier New" w:eastAsia="Times New Roman" w:hAnsi="Courier New" w:cs="Courier New"/>
          <w:color w:val="000000"/>
          <w:sz w:val="20"/>
          <w:szCs w:val="20"/>
        </w:rPr>
        <w:t>"Track count") +</w:t>
      </w:r>
    </w:p>
    <w:p w14:paraId="212BD67C" w14:textId="3867CF63" w:rsidR="0062628C" w:rsidRDefault="0062628C" w:rsidP="5B94B2F4">
      <w:pPr>
        <w:spacing w:after="0" w:line="240" w:lineRule="auto"/>
        <w:rPr>
          <w:rFonts w:ascii="Courier New" w:eastAsia="Times New Roman" w:hAnsi="Courier New" w:cs="Courier New"/>
          <w:color w:val="000000" w:themeColor="text1"/>
          <w:sz w:val="20"/>
          <w:szCs w:val="20"/>
        </w:rPr>
      </w:pPr>
      <w:r w:rsidRPr="5B94B2F4">
        <w:rPr>
          <w:rFonts w:ascii="Courier New" w:eastAsia="Times New Roman" w:hAnsi="Courier New" w:cs="Courier New"/>
          <w:color w:val="000000" w:themeColor="text1"/>
          <w:sz w:val="20"/>
          <w:szCs w:val="20"/>
        </w:rPr>
        <w:t xml:space="preserve">  </w:t>
      </w:r>
      <w:proofErr w:type="gramStart"/>
      <w:r w:rsidRPr="5B94B2F4">
        <w:rPr>
          <w:rFonts w:ascii="Courier New" w:eastAsia="Times New Roman" w:hAnsi="Courier New" w:cs="Courier New"/>
          <w:color w:val="000000" w:themeColor="text1"/>
          <w:sz w:val="20"/>
          <w:szCs w:val="20"/>
        </w:rPr>
        <w:t>xlab(</w:t>
      </w:r>
      <w:proofErr w:type="gramEnd"/>
      <w:r w:rsidRPr="5B94B2F4">
        <w:rPr>
          <w:rFonts w:ascii="Courier New" w:eastAsia="Times New Roman" w:hAnsi="Courier New" w:cs="Courier New"/>
          <w:color w:val="000000" w:themeColor="text1"/>
          <w:sz w:val="20"/>
          <w:szCs w:val="20"/>
        </w:rPr>
        <w:t>""</w:t>
      </w:r>
      <w:r w:rsidR="3C15EE6C" w:rsidRPr="5B94B2F4">
        <w:rPr>
          <w:rFonts w:ascii="Courier New" w:eastAsia="Times New Roman" w:hAnsi="Courier New" w:cs="Courier New"/>
          <w:color w:val="000000" w:themeColor="text1"/>
          <w:sz w:val="20"/>
          <w:szCs w:val="20"/>
        </w:rPr>
        <w:t>)</w:t>
      </w:r>
    </w:p>
    <w:p w14:paraId="73142FB0" w14:textId="33E45173" w:rsidR="5B94B2F4" w:rsidRDefault="5B94B2F4" w:rsidP="5B94B2F4">
      <w:pPr>
        <w:spacing w:after="0" w:line="240" w:lineRule="auto"/>
        <w:rPr>
          <w:rFonts w:ascii="Courier New" w:eastAsia="Times New Roman" w:hAnsi="Courier New" w:cs="Courier New"/>
          <w:color w:val="000000" w:themeColor="text1"/>
          <w:sz w:val="20"/>
          <w:szCs w:val="20"/>
        </w:rPr>
      </w:pPr>
    </w:p>
    <w:p w14:paraId="743E4361" w14:textId="491311A5" w:rsidR="3C15EE6C" w:rsidRDefault="3C15EE6C" w:rsidP="5B94B2F4">
      <w:pPr>
        <w:spacing w:after="0" w:line="240" w:lineRule="auto"/>
        <w:rPr>
          <w:rFonts w:ascii="Courier New" w:eastAsia="Times New Roman" w:hAnsi="Courier New" w:cs="Courier New"/>
          <w:color w:val="000000" w:themeColor="text1"/>
          <w:sz w:val="20"/>
          <w:szCs w:val="20"/>
        </w:rPr>
      </w:pPr>
      <w:r w:rsidRPr="5B94B2F4">
        <w:rPr>
          <w:rFonts w:ascii="Courier New" w:eastAsia="Times New Roman" w:hAnsi="Courier New" w:cs="Courier New"/>
          <w:color w:val="000000" w:themeColor="text1"/>
          <w:sz w:val="20"/>
          <w:szCs w:val="20"/>
        </w:rPr>
        <w:t>#Finding album features</w:t>
      </w:r>
    </w:p>
    <w:p w14:paraId="1DA17822" w14:textId="7930C6C0" w:rsidR="5B94B2F4" w:rsidRDefault="5B94B2F4" w:rsidP="5B94B2F4">
      <w:pPr>
        <w:spacing w:after="0" w:line="240" w:lineRule="auto"/>
        <w:rPr>
          <w:rFonts w:ascii="Courier New" w:eastAsia="Times New Roman" w:hAnsi="Courier New" w:cs="Courier New"/>
          <w:color w:val="000000" w:themeColor="text1"/>
          <w:sz w:val="20"/>
          <w:szCs w:val="20"/>
        </w:rPr>
      </w:pPr>
    </w:p>
    <w:p w14:paraId="34B2F58E" w14:textId="1FF529A2" w:rsidR="3C15EE6C" w:rsidRDefault="3C15EE6C" w:rsidP="5B94B2F4">
      <w:pPr>
        <w:spacing w:after="0" w:line="240" w:lineRule="auto"/>
        <w:rPr>
          <w:rFonts w:ascii="Courier New" w:eastAsia="Times New Roman" w:hAnsi="Courier New" w:cs="Courier New"/>
          <w:color w:val="000000" w:themeColor="text1"/>
          <w:sz w:val="20"/>
          <w:szCs w:val="20"/>
        </w:rPr>
      </w:pPr>
      <w:r w:rsidRPr="5B94B2F4">
        <w:rPr>
          <w:rFonts w:ascii="Courier New" w:eastAsia="Times New Roman" w:hAnsi="Courier New" w:cs="Courier New"/>
          <w:color w:val="000000" w:themeColor="text1"/>
          <w:sz w:val="20"/>
          <w:szCs w:val="20"/>
        </w:rPr>
        <w:t>“</w:t>
      </w:r>
      <w:r w:rsidR="21A80C16" w:rsidRPr="5B94B2F4">
        <w:rPr>
          <w:rFonts w:ascii="Courier New" w:eastAsia="Times New Roman" w:hAnsi="Courier New" w:cs="Courier New"/>
          <w:color w:val="000000" w:themeColor="text1"/>
          <w:sz w:val="20"/>
          <w:szCs w:val="20"/>
        </w:rPr>
        <w:t>A</w:t>
      </w:r>
      <w:r w:rsidRPr="5B94B2F4">
        <w:rPr>
          <w:rFonts w:ascii="Courier New" w:eastAsia="Times New Roman" w:hAnsi="Courier New" w:cs="Courier New"/>
          <w:color w:val="000000" w:themeColor="text1"/>
          <w:sz w:val="20"/>
          <w:szCs w:val="20"/>
        </w:rPr>
        <w:t>lbum</w:t>
      </w:r>
      <w:r w:rsidR="7795D556" w:rsidRPr="5B94B2F4">
        <w:rPr>
          <w:rFonts w:ascii="Courier New" w:eastAsia="Times New Roman" w:hAnsi="Courier New" w:cs="Courier New"/>
          <w:color w:val="000000" w:themeColor="text1"/>
          <w:sz w:val="20"/>
          <w:szCs w:val="20"/>
        </w:rPr>
        <w:t>_</w:t>
      </w:r>
      <w:r w:rsidR="24AFC845" w:rsidRPr="5B94B2F4">
        <w:rPr>
          <w:rFonts w:ascii="Courier New" w:eastAsia="Times New Roman" w:hAnsi="Courier New" w:cs="Courier New"/>
          <w:color w:val="000000" w:themeColor="text1"/>
          <w:sz w:val="20"/>
          <w:szCs w:val="20"/>
        </w:rPr>
        <w:t>N</w:t>
      </w:r>
      <w:r w:rsidRPr="5B94B2F4">
        <w:rPr>
          <w:rFonts w:ascii="Courier New" w:eastAsia="Times New Roman" w:hAnsi="Courier New" w:cs="Courier New"/>
          <w:color w:val="000000" w:themeColor="text1"/>
          <w:sz w:val="20"/>
          <w:szCs w:val="20"/>
        </w:rPr>
        <w:t>ame” = get_track_audio_</w:t>
      </w:r>
      <w:proofErr w:type="gramStart"/>
      <w:r w:rsidRPr="5B94B2F4">
        <w:rPr>
          <w:rFonts w:ascii="Courier New" w:eastAsia="Times New Roman" w:hAnsi="Courier New" w:cs="Courier New"/>
          <w:color w:val="000000" w:themeColor="text1"/>
          <w:sz w:val="20"/>
          <w:szCs w:val="20"/>
        </w:rPr>
        <w:t>features(</w:t>
      </w:r>
      <w:proofErr w:type="gramEnd"/>
      <w:r w:rsidRPr="5B94B2F4">
        <w:rPr>
          <w:rFonts w:ascii="Courier New" w:eastAsia="Times New Roman" w:hAnsi="Courier New" w:cs="Courier New"/>
          <w:color w:val="000000" w:themeColor="text1"/>
          <w:sz w:val="20"/>
          <w:szCs w:val="20"/>
        </w:rPr>
        <w:t>'track id’s separated by commas')</w:t>
      </w:r>
    </w:p>
    <w:p w14:paraId="1B4AE58D" w14:textId="23550075" w:rsidR="005F7DF8" w:rsidRDefault="005F7DF8" w:rsidP="5B94B2F4">
      <w:pPr>
        <w:spacing w:after="0" w:line="240" w:lineRule="auto"/>
        <w:rPr>
          <w:rFonts w:ascii="Courier New" w:eastAsia="Times New Roman" w:hAnsi="Courier New" w:cs="Courier New"/>
          <w:color w:val="000000" w:themeColor="text1"/>
          <w:sz w:val="20"/>
          <w:szCs w:val="20"/>
        </w:rPr>
      </w:pPr>
    </w:p>
    <w:p w14:paraId="0EFF3EC1" w14:textId="7BBDE93D" w:rsidR="005F7DF8" w:rsidRDefault="005F7DF8" w:rsidP="5B94B2F4">
      <w:pPr>
        <w:spacing w:after="0" w:line="240" w:lineRule="auto"/>
        <w:rPr>
          <w:rFonts w:ascii="Courier New" w:eastAsia="Times New Roman" w:hAnsi="Courier New" w:cs="Courier New"/>
          <w:color w:val="000000" w:themeColor="text1"/>
          <w:sz w:val="20"/>
          <w:szCs w:val="20"/>
        </w:rPr>
      </w:pPr>
      <w:r>
        <w:rPr>
          <w:rFonts w:ascii="Courier New" w:eastAsia="Times New Roman" w:hAnsi="Courier New" w:cs="Courier New"/>
          <w:color w:val="000000" w:themeColor="text1"/>
          <w:sz w:val="20"/>
          <w:szCs w:val="20"/>
        </w:rPr>
        <w:t>“Album_Name”</w:t>
      </w:r>
      <w:r w:rsidRPr="005F7DF8">
        <w:rPr>
          <w:rFonts w:ascii="Courier New" w:eastAsia="Times New Roman" w:hAnsi="Courier New" w:cs="Courier New"/>
          <w:color w:val="000000" w:themeColor="text1"/>
          <w:sz w:val="20"/>
          <w:szCs w:val="20"/>
        </w:rPr>
        <w:t xml:space="preserve"> &lt;- </w:t>
      </w:r>
      <w:proofErr w:type="gramStart"/>
      <w:r w:rsidRPr="005F7DF8">
        <w:rPr>
          <w:rFonts w:ascii="Courier New" w:eastAsia="Times New Roman" w:hAnsi="Courier New" w:cs="Courier New"/>
          <w:color w:val="000000" w:themeColor="text1"/>
          <w:sz w:val="20"/>
          <w:szCs w:val="20"/>
        </w:rPr>
        <w:t>cbind(</w:t>
      </w:r>
      <w:proofErr w:type="gramEnd"/>
      <w:r>
        <w:rPr>
          <w:rFonts w:ascii="Courier New" w:eastAsia="Times New Roman" w:hAnsi="Courier New" w:cs="Courier New"/>
          <w:color w:val="000000" w:themeColor="text1"/>
          <w:sz w:val="20"/>
          <w:szCs w:val="20"/>
        </w:rPr>
        <w:t>“Album_Name”</w:t>
      </w:r>
      <w:r w:rsidRPr="005F7DF8">
        <w:rPr>
          <w:rFonts w:ascii="Courier New" w:eastAsia="Times New Roman" w:hAnsi="Courier New" w:cs="Courier New"/>
          <w:color w:val="000000" w:themeColor="text1"/>
          <w:sz w:val="20"/>
          <w:szCs w:val="20"/>
        </w:rPr>
        <w:t>, "Track"=1:nrow(</w:t>
      </w:r>
      <w:r>
        <w:rPr>
          <w:rFonts w:ascii="Courier New" w:eastAsia="Times New Roman" w:hAnsi="Courier New" w:cs="Courier New"/>
          <w:color w:val="000000" w:themeColor="text1"/>
          <w:sz w:val="20"/>
          <w:szCs w:val="20"/>
        </w:rPr>
        <w:t>“Album_Name”</w:t>
      </w:r>
      <w:r w:rsidRPr="005F7DF8">
        <w:rPr>
          <w:rFonts w:ascii="Courier New" w:eastAsia="Times New Roman" w:hAnsi="Courier New" w:cs="Courier New"/>
          <w:color w:val="000000" w:themeColor="text1"/>
          <w:sz w:val="20"/>
          <w:szCs w:val="20"/>
        </w:rPr>
        <w:t>))</w:t>
      </w:r>
    </w:p>
    <w:p w14:paraId="75B1D765" w14:textId="7E12F3C4" w:rsidR="5B94B2F4" w:rsidRDefault="5B94B2F4" w:rsidP="5B94B2F4">
      <w:pPr>
        <w:spacing w:after="0" w:line="240" w:lineRule="auto"/>
        <w:rPr>
          <w:rFonts w:ascii="Courier New" w:eastAsia="Times New Roman" w:hAnsi="Courier New" w:cs="Courier New"/>
          <w:color w:val="000000" w:themeColor="text1"/>
          <w:sz w:val="20"/>
          <w:szCs w:val="20"/>
        </w:rPr>
      </w:pPr>
    </w:p>
    <w:p w14:paraId="10E6984B" w14:textId="129BD6E8" w:rsidR="005F7DF8" w:rsidRDefault="005F7DF8" w:rsidP="5B94B2F4">
      <w:pPr>
        <w:spacing w:after="0" w:line="240" w:lineRule="auto"/>
        <w:rPr>
          <w:rFonts w:ascii="Courier New" w:eastAsia="Times New Roman" w:hAnsi="Courier New" w:cs="Courier New"/>
          <w:color w:val="000000" w:themeColor="text1"/>
          <w:sz w:val="20"/>
          <w:szCs w:val="20"/>
        </w:rPr>
      </w:pPr>
      <w:r>
        <w:rPr>
          <w:rFonts w:ascii="Courier New" w:eastAsia="Times New Roman" w:hAnsi="Courier New" w:cs="Courier New"/>
          <w:color w:val="000000" w:themeColor="text1"/>
          <w:sz w:val="20"/>
          <w:szCs w:val="20"/>
        </w:rPr>
        <w:t>#</w:t>
      </w:r>
      <w:proofErr w:type="gramStart"/>
      <w:r>
        <w:rPr>
          <w:rFonts w:ascii="Courier New" w:eastAsia="Times New Roman" w:hAnsi="Courier New" w:cs="Courier New"/>
          <w:color w:val="000000" w:themeColor="text1"/>
          <w:sz w:val="20"/>
          <w:szCs w:val="20"/>
        </w:rPr>
        <w:t>installing</w:t>
      </w:r>
      <w:proofErr w:type="gramEnd"/>
      <w:r>
        <w:rPr>
          <w:rFonts w:ascii="Courier New" w:eastAsia="Times New Roman" w:hAnsi="Courier New" w:cs="Courier New"/>
          <w:color w:val="000000" w:themeColor="text1"/>
          <w:sz w:val="20"/>
          <w:szCs w:val="20"/>
        </w:rPr>
        <w:t xml:space="preserve"> plotly</w:t>
      </w:r>
    </w:p>
    <w:p w14:paraId="396BAC5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if </w:t>
      </w:r>
      <w:proofErr w:type="gramStart"/>
      <w:r w:rsidRPr="005F7DF8">
        <w:rPr>
          <w:rFonts w:ascii="Courier New" w:eastAsia="Times New Roman" w:hAnsi="Courier New" w:cs="Courier New"/>
          <w:color w:val="000000" w:themeColor="text1"/>
          <w:sz w:val="20"/>
          <w:szCs w:val="20"/>
        </w:rPr>
        <w:t>(!require</w:t>
      </w:r>
      <w:proofErr w:type="gramEnd"/>
      <w:r w:rsidRPr="005F7DF8">
        <w:rPr>
          <w:rFonts w:ascii="Courier New" w:eastAsia="Times New Roman" w:hAnsi="Courier New" w:cs="Courier New"/>
          <w:color w:val="000000" w:themeColor="text1"/>
          <w:sz w:val="20"/>
          <w:szCs w:val="20"/>
        </w:rPr>
        <w:t>("plotly")) install.packages("plotly")</w:t>
      </w:r>
    </w:p>
    <w:p w14:paraId="72BFA546"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F903E86" w14:textId="3D34718E" w:rsid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library(plotly)</w:t>
      </w:r>
    </w:p>
    <w:p w14:paraId="6E5DD4BE" w14:textId="77777777" w:rsidR="005F7DF8" w:rsidRDefault="005F7DF8" w:rsidP="5B94B2F4">
      <w:pPr>
        <w:spacing w:after="0" w:line="240" w:lineRule="auto"/>
        <w:rPr>
          <w:rFonts w:ascii="Courier New" w:eastAsia="Times New Roman" w:hAnsi="Courier New" w:cs="Courier New"/>
          <w:color w:val="000000" w:themeColor="text1"/>
          <w:sz w:val="20"/>
          <w:szCs w:val="20"/>
        </w:rPr>
      </w:pPr>
    </w:p>
    <w:p w14:paraId="7EDF66F9" w14:textId="796D3A2D" w:rsidR="3C15EE6C" w:rsidRDefault="3C15EE6C" w:rsidP="5B94B2F4">
      <w:pPr>
        <w:spacing w:after="0" w:line="240" w:lineRule="auto"/>
        <w:rPr>
          <w:rFonts w:ascii="Courier New" w:eastAsia="Times New Roman" w:hAnsi="Courier New" w:cs="Courier New"/>
          <w:color w:val="000000" w:themeColor="text1"/>
          <w:sz w:val="20"/>
          <w:szCs w:val="20"/>
        </w:rPr>
      </w:pPr>
      <w:r w:rsidRPr="5B94B2F4">
        <w:rPr>
          <w:rFonts w:ascii="Courier New" w:eastAsia="Times New Roman" w:hAnsi="Courier New" w:cs="Courier New"/>
          <w:color w:val="000000" w:themeColor="text1"/>
          <w:sz w:val="20"/>
          <w:szCs w:val="20"/>
        </w:rPr>
        <w:t>#Charting our album</w:t>
      </w:r>
    </w:p>
    <w:p w14:paraId="0DFE5B0D" w14:textId="74EB1156" w:rsidR="5B94B2F4" w:rsidRDefault="5B94B2F4" w:rsidP="5B94B2F4">
      <w:pPr>
        <w:spacing w:after="0" w:line="240" w:lineRule="auto"/>
        <w:rPr>
          <w:rFonts w:ascii="Courier New" w:eastAsia="Times New Roman" w:hAnsi="Courier New" w:cs="Courier New"/>
          <w:color w:val="000000" w:themeColor="text1"/>
          <w:sz w:val="20"/>
          <w:szCs w:val="20"/>
        </w:rPr>
      </w:pPr>
    </w:p>
    <w:p w14:paraId="66C940C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~danceability,</w:t>
      </w:r>
    </w:p>
    <w:p w14:paraId="51C6888D"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487171E6"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'danceability',</w:t>
      </w:r>
    </w:p>
    <w:p w14:paraId="432B54E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0640AC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48FEB30F"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6E2831F8"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1711EA0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254C2753"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~energy,</w:t>
      </w:r>
    </w:p>
    <w:p w14:paraId="758D5CA3"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4B27CFF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'energy',</w:t>
      </w:r>
    </w:p>
    <w:p w14:paraId="51627FE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4AD20288"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75B80307"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2F592BC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0AF0BA6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02AA2E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~loudness,</w:t>
      </w:r>
    </w:p>
    <w:p w14:paraId="0EB77FD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30AEFB85"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'loudness',</w:t>
      </w:r>
    </w:p>
    <w:p w14:paraId="43F3F68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01468C3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0A7ED42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3E9DCDC3"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46EB7EE7"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37049F8"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~speechiness,</w:t>
      </w:r>
    </w:p>
    <w:p w14:paraId="15D29812"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4B20B05F"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'speechiness',</w:t>
      </w:r>
    </w:p>
    <w:p w14:paraId="401B117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6978E93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5E98335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0FF7095F"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132F36C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15559C7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~acousticness,</w:t>
      </w:r>
    </w:p>
    <w:p w14:paraId="1060DDE6"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6F2D7168"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'acousticness',</w:t>
      </w:r>
    </w:p>
    <w:p w14:paraId="3D648D1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586150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13E2A88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968393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2E676AE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07C6EFD"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~instrumentalness,</w:t>
      </w:r>
    </w:p>
    <w:p w14:paraId="50BAC8A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28B0D2B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'instrumentalness',</w:t>
      </w:r>
    </w:p>
    <w:p w14:paraId="228F74D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48334B3"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68899EE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02A0EE4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72E24A7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6E4FE9A2"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~liveness,</w:t>
      </w:r>
    </w:p>
    <w:p w14:paraId="0AC2EF5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365212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'liveness',</w:t>
      </w:r>
    </w:p>
    <w:p w14:paraId="09B54CE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0B54FAD7"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5627BC4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4D6FF10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5A7D5FB8"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16CE041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~valence,</w:t>
      </w:r>
    </w:p>
    <w:p w14:paraId="787EBB1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30DB728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'valence',</w:t>
      </w:r>
    </w:p>
    <w:p w14:paraId="6DC5D93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A2C19C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68E6DE75"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BF11A8C"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6B946A36"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37BB9579"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~tempo,</w:t>
      </w:r>
    </w:p>
    <w:p w14:paraId="3262268A"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A6D3EF7"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'tempo',</w:t>
      </w:r>
    </w:p>
    <w:p w14:paraId="4C158AD5"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17BE604"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39342316"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2032D1BE"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mode = 'lines+markers')</w:t>
      </w:r>
    </w:p>
    <w:p w14:paraId="58A53C31"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5602F94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plot_</w:t>
      </w:r>
      <w:proofErr w:type="gramStart"/>
      <w:r w:rsidRPr="005F7DF8">
        <w:rPr>
          <w:rFonts w:ascii="Courier New" w:eastAsia="Times New Roman" w:hAnsi="Courier New" w:cs="Courier New"/>
          <w:color w:val="000000" w:themeColor="text1"/>
          <w:sz w:val="20"/>
          <w:szCs w:val="20"/>
        </w:rPr>
        <w:t>ly(</w:t>
      </w:r>
      <w:proofErr w:type="gramEnd"/>
      <w:r w:rsidRPr="005F7DF8">
        <w:rPr>
          <w:rFonts w:ascii="Courier New" w:eastAsia="Times New Roman" w:hAnsi="Courier New" w:cs="Courier New"/>
          <w:color w:val="000000" w:themeColor="text1"/>
          <w:sz w:val="20"/>
          <w:szCs w:val="20"/>
        </w:rPr>
        <w:t>Eternal_Blue, x = ~Track, y = ~duration_ms,</w:t>
      </w:r>
    </w:p>
    <w:p w14:paraId="4B2295C0"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08D7C8FC"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name = 'duration_ms',</w:t>
      </w:r>
    </w:p>
    <w:p w14:paraId="5946240B"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72E1922F"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r w:rsidRPr="005F7DF8">
        <w:rPr>
          <w:rFonts w:ascii="Courier New" w:eastAsia="Times New Roman" w:hAnsi="Courier New" w:cs="Courier New"/>
          <w:color w:val="000000" w:themeColor="text1"/>
          <w:sz w:val="20"/>
          <w:szCs w:val="20"/>
        </w:rPr>
        <w:t xml:space="preserve">               type = 'scatter',</w:t>
      </w:r>
    </w:p>
    <w:p w14:paraId="52B20D42" w14:textId="77777777" w:rsidR="005F7DF8" w:rsidRPr="005F7DF8" w:rsidRDefault="005F7DF8" w:rsidP="005F7DF8">
      <w:pPr>
        <w:spacing w:after="0" w:line="240" w:lineRule="auto"/>
        <w:rPr>
          <w:rFonts w:ascii="Courier New" w:eastAsia="Times New Roman" w:hAnsi="Courier New" w:cs="Courier New"/>
          <w:color w:val="000000" w:themeColor="text1"/>
          <w:sz w:val="20"/>
          <w:szCs w:val="20"/>
        </w:rPr>
      </w:pPr>
    </w:p>
    <w:p w14:paraId="38E74B2B" w14:textId="13B3844E" w:rsidR="3C15EE6C" w:rsidRDefault="005F7DF8" w:rsidP="005F7DF8">
      <w:pPr>
        <w:spacing w:after="0" w:line="240" w:lineRule="auto"/>
      </w:pPr>
      <w:r w:rsidRPr="005F7DF8">
        <w:rPr>
          <w:rFonts w:ascii="Courier New" w:eastAsia="Times New Roman" w:hAnsi="Courier New" w:cs="Courier New"/>
          <w:color w:val="000000" w:themeColor="text1"/>
          <w:sz w:val="20"/>
          <w:szCs w:val="20"/>
        </w:rPr>
        <w:t xml:space="preserve">               mode = 'lines+markers')</w:t>
      </w:r>
    </w:p>
    <w:sectPr w:rsidR="3C15EE6C">
      <w:headerReference w:type="default" r:id="rId21"/>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3C681" w14:textId="77777777" w:rsidR="001A7970" w:rsidRDefault="001A7970">
      <w:pPr>
        <w:spacing w:after="0" w:line="240" w:lineRule="auto"/>
      </w:pPr>
      <w:r>
        <w:separator/>
      </w:r>
    </w:p>
  </w:endnote>
  <w:endnote w:type="continuationSeparator" w:id="0">
    <w:p w14:paraId="00B06A22" w14:textId="77777777" w:rsidR="001A7970" w:rsidRDefault="001A79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B94B2F4" w14:paraId="3866CE75" w14:textId="77777777" w:rsidTr="5B94B2F4">
      <w:tc>
        <w:tcPr>
          <w:tcW w:w="3120" w:type="dxa"/>
        </w:tcPr>
        <w:p w14:paraId="6743B2DC" w14:textId="04BA52B8" w:rsidR="5B94B2F4" w:rsidRDefault="5B94B2F4" w:rsidP="5B94B2F4">
          <w:pPr>
            <w:pStyle w:val="Header"/>
            <w:ind w:left="-115"/>
          </w:pPr>
        </w:p>
      </w:tc>
      <w:tc>
        <w:tcPr>
          <w:tcW w:w="3120" w:type="dxa"/>
        </w:tcPr>
        <w:p w14:paraId="41447921" w14:textId="0CAE0A31" w:rsidR="5B94B2F4" w:rsidRDefault="5B94B2F4" w:rsidP="5B94B2F4">
          <w:pPr>
            <w:pStyle w:val="Header"/>
            <w:jc w:val="center"/>
          </w:pPr>
        </w:p>
      </w:tc>
      <w:tc>
        <w:tcPr>
          <w:tcW w:w="3120" w:type="dxa"/>
        </w:tcPr>
        <w:p w14:paraId="30D9D5B6" w14:textId="75FE1447" w:rsidR="5B94B2F4" w:rsidRDefault="5B94B2F4" w:rsidP="5B94B2F4">
          <w:pPr>
            <w:pStyle w:val="Header"/>
            <w:ind w:right="-115"/>
            <w:jc w:val="right"/>
          </w:pPr>
        </w:p>
      </w:tc>
    </w:tr>
  </w:tbl>
  <w:p w14:paraId="489A0957" w14:textId="365886D0" w:rsidR="5B94B2F4" w:rsidRDefault="5B94B2F4" w:rsidP="5B94B2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87520" w14:textId="77777777" w:rsidR="001A7970" w:rsidRDefault="001A7970">
      <w:pPr>
        <w:spacing w:after="0" w:line="240" w:lineRule="auto"/>
      </w:pPr>
      <w:r>
        <w:separator/>
      </w:r>
    </w:p>
  </w:footnote>
  <w:footnote w:type="continuationSeparator" w:id="0">
    <w:p w14:paraId="26B691E0" w14:textId="77777777" w:rsidR="001A7970" w:rsidRDefault="001A79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B94B2F4" w14:paraId="553F8FDE" w14:textId="77777777" w:rsidTr="5B94B2F4">
      <w:tc>
        <w:tcPr>
          <w:tcW w:w="3120" w:type="dxa"/>
        </w:tcPr>
        <w:p w14:paraId="5F4767FD" w14:textId="4B17B383" w:rsidR="5B94B2F4" w:rsidRDefault="5B94B2F4" w:rsidP="5B94B2F4">
          <w:pPr>
            <w:pStyle w:val="Header"/>
            <w:ind w:left="-115"/>
          </w:pPr>
        </w:p>
      </w:tc>
      <w:tc>
        <w:tcPr>
          <w:tcW w:w="3120" w:type="dxa"/>
        </w:tcPr>
        <w:p w14:paraId="0F497E52" w14:textId="6D2A8A1E" w:rsidR="5B94B2F4" w:rsidRDefault="5B94B2F4" w:rsidP="5B94B2F4">
          <w:pPr>
            <w:pStyle w:val="Header"/>
            <w:jc w:val="center"/>
          </w:pPr>
        </w:p>
      </w:tc>
      <w:tc>
        <w:tcPr>
          <w:tcW w:w="3120" w:type="dxa"/>
        </w:tcPr>
        <w:p w14:paraId="1127A206" w14:textId="4F48F843" w:rsidR="5B94B2F4" w:rsidRDefault="5B94B2F4" w:rsidP="5B94B2F4">
          <w:pPr>
            <w:pStyle w:val="Header"/>
            <w:ind w:right="-115"/>
            <w:jc w:val="right"/>
          </w:pPr>
        </w:p>
      </w:tc>
    </w:tr>
  </w:tbl>
  <w:p w14:paraId="42D91DA6" w14:textId="33ABC85D" w:rsidR="5B94B2F4" w:rsidRDefault="5B94B2F4" w:rsidP="5B94B2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1D0CCB"/>
    <w:multiLevelType w:val="hybridMultilevel"/>
    <w:tmpl w:val="A6AC8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CB15E24"/>
    <w:multiLevelType w:val="hybridMultilevel"/>
    <w:tmpl w:val="BA1E9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2235919">
    <w:abstractNumId w:val="0"/>
  </w:num>
  <w:num w:numId="2" w16cid:durableId="18467038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734"/>
    <w:rsid w:val="0001070E"/>
    <w:rsid w:val="0004734C"/>
    <w:rsid w:val="000A3114"/>
    <w:rsid w:val="000F149E"/>
    <w:rsid w:val="001A232E"/>
    <w:rsid w:val="001A7970"/>
    <w:rsid w:val="00295E13"/>
    <w:rsid w:val="002B3737"/>
    <w:rsid w:val="002C0D20"/>
    <w:rsid w:val="002D010E"/>
    <w:rsid w:val="002D5294"/>
    <w:rsid w:val="00331B9C"/>
    <w:rsid w:val="003551D7"/>
    <w:rsid w:val="00360EDB"/>
    <w:rsid w:val="00381E61"/>
    <w:rsid w:val="003A21A0"/>
    <w:rsid w:val="003D51D0"/>
    <w:rsid w:val="003E10CC"/>
    <w:rsid w:val="003F5925"/>
    <w:rsid w:val="00474CDD"/>
    <w:rsid w:val="004A1B5A"/>
    <w:rsid w:val="004B1F11"/>
    <w:rsid w:val="004B4EB8"/>
    <w:rsid w:val="004E2F98"/>
    <w:rsid w:val="00500C10"/>
    <w:rsid w:val="005636AE"/>
    <w:rsid w:val="005C239F"/>
    <w:rsid w:val="005E5FA4"/>
    <w:rsid w:val="005F7DF8"/>
    <w:rsid w:val="00611346"/>
    <w:rsid w:val="0062628C"/>
    <w:rsid w:val="006555B0"/>
    <w:rsid w:val="00676D0A"/>
    <w:rsid w:val="0069547E"/>
    <w:rsid w:val="006A5FEA"/>
    <w:rsid w:val="006C5CEA"/>
    <w:rsid w:val="00703E9C"/>
    <w:rsid w:val="00711060"/>
    <w:rsid w:val="00716734"/>
    <w:rsid w:val="007176F3"/>
    <w:rsid w:val="00735619"/>
    <w:rsid w:val="0073738A"/>
    <w:rsid w:val="00773C22"/>
    <w:rsid w:val="0077440F"/>
    <w:rsid w:val="00787259"/>
    <w:rsid w:val="007D4241"/>
    <w:rsid w:val="00841DEF"/>
    <w:rsid w:val="008A04F7"/>
    <w:rsid w:val="009374DB"/>
    <w:rsid w:val="009826B7"/>
    <w:rsid w:val="00984B29"/>
    <w:rsid w:val="009C5F31"/>
    <w:rsid w:val="009D1C29"/>
    <w:rsid w:val="009F0C2D"/>
    <w:rsid w:val="00A04A85"/>
    <w:rsid w:val="00A72B96"/>
    <w:rsid w:val="00AD41E9"/>
    <w:rsid w:val="00B005D7"/>
    <w:rsid w:val="00B35653"/>
    <w:rsid w:val="00B83111"/>
    <w:rsid w:val="00BE73EA"/>
    <w:rsid w:val="00C14325"/>
    <w:rsid w:val="00C8464F"/>
    <w:rsid w:val="00C85947"/>
    <w:rsid w:val="00C9223A"/>
    <w:rsid w:val="00C97EF8"/>
    <w:rsid w:val="00CC63A2"/>
    <w:rsid w:val="00CC719A"/>
    <w:rsid w:val="00CC77C7"/>
    <w:rsid w:val="00CD3CDA"/>
    <w:rsid w:val="00CD773C"/>
    <w:rsid w:val="00D025FA"/>
    <w:rsid w:val="00D91F10"/>
    <w:rsid w:val="00DC2D4D"/>
    <w:rsid w:val="00DF42DE"/>
    <w:rsid w:val="00E1212C"/>
    <w:rsid w:val="00E23C65"/>
    <w:rsid w:val="00E55B55"/>
    <w:rsid w:val="00E62361"/>
    <w:rsid w:val="00E91C5B"/>
    <w:rsid w:val="00EA4560"/>
    <w:rsid w:val="00EA46EB"/>
    <w:rsid w:val="00EB28C5"/>
    <w:rsid w:val="00EF6122"/>
    <w:rsid w:val="00F34ACF"/>
    <w:rsid w:val="00FA5237"/>
    <w:rsid w:val="00FA781C"/>
    <w:rsid w:val="05748D54"/>
    <w:rsid w:val="068E1A76"/>
    <w:rsid w:val="0AA75650"/>
    <w:rsid w:val="0C4326B1"/>
    <w:rsid w:val="12FE4FF3"/>
    <w:rsid w:val="19C26214"/>
    <w:rsid w:val="1C31EEC4"/>
    <w:rsid w:val="1CFA02D6"/>
    <w:rsid w:val="1E95D337"/>
    <w:rsid w:val="21A80C16"/>
    <w:rsid w:val="24AFC845"/>
    <w:rsid w:val="26DA3082"/>
    <w:rsid w:val="272B6A72"/>
    <w:rsid w:val="2737B7B3"/>
    <w:rsid w:val="278B2950"/>
    <w:rsid w:val="2974DBB6"/>
    <w:rsid w:val="29A42E76"/>
    <w:rsid w:val="2A4C1CD1"/>
    <w:rsid w:val="345A02BA"/>
    <w:rsid w:val="34D82CDF"/>
    <w:rsid w:val="3519A74C"/>
    <w:rsid w:val="37E4AE14"/>
    <w:rsid w:val="3AC9443E"/>
    <w:rsid w:val="3B3EC343"/>
    <w:rsid w:val="3BCF8D5E"/>
    <w:rsid w:val="3C15EE6C"/>
    <w:rsid w:val="3CA41BF4"/>
    <w:rsid w:val="3D51520C"/>
    <w:rsid w:val="3E187C24"/>
    <w:rsid w:val="4478140A"/>
    <w:rsid w:val="4613E46B"/>
    <w:rsid w:val="4625FA73"/>
    <w:rsid w:val="49C82220"/>
    <w:rsid w:val="4A69B802"/>
    <w:rsid w:val="4DDD31A1"/>
    <w:rsid w:val="4FA2AD93"/>
    <w:rsid w:val="5088A6FE"/>
    <w:rsid w:val="5353B6CB"/>
    <w:rsid w:val="55CD17D9"/>
    <w:rsid w:val="58B7A4AE"/>
    <w:rsid w:val="58FE7F8B"/>
    <w:rsid w:val="59361B0D"/>
    <w:rsid w:val="5948809A"/>
    <w:rsid w:val="5A4BED2B"/>
    <w:rsid w:val="5B94B2F4"/>
    <w:rsid w:val="5D2BE216"/>
    <w:rsid w:val="615FEC42"/>
    <w:rsid w:val="61AEF1A2"/>
    <w:rsid w:val="61C4E6EC"/>
    <w:rsid w:val="61F9A7AF"/>
    <w:rsid w:val="645ADE1E"/>
    <w:rsid w:val="6595DE4E"/>
    <w:rsid w:val="6710E0D1"/>
    <w:rsid w:val="700FB5A9"/>
    <w:rsid w:val="713DBD46"/>
    <w:rsid w:val="722987B4"/>
    <w:rsid w:val="722C37C1"/>
    <w:rsid w:val="759321C0"/>
    <w:rsid w:val="75F97225"/>
    <w:rsid w:val="7795D556"/>
    <w:rsid w:val="78CB2987"/>
    <w:rsid w:val="7A03F8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0E446"/>
  <w15:chartTrackingRefBased/>
  <w15:docId w15:val="{8EA0E988-74ED-43CB-97FA-33387F97D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55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239F"/>
    <w:rPr>
      <w:color w:val="0563C1" w:themeColor="hyperlink"/>
      <w:u w:val="single"/>
    </w:rPr>
  </w:style>
  <w:style w:type="character" w:styleId="UnresolvedMention">
    <w:name w:val="Unresolved Mention"/>
    <w:basedOn w:val="DefaultParagraphFont"/>
    <w:uiPriority w:val="99"/>
    <w:semiHidden/>
    <w:unhideWhenUsed/>
    <w:rsid w:val="005C239F"/>
    <w:rPr>
      <w:color w:val="605E5C"/>
      <w:shd w:val="clear" w:color="auto" w:fill="E1DFDD"/>
    </w:rPr>
  </w:style>
  <w:style w:type="character" w:styleId="FollowedHyperlink">
    <w:name w:val="FollowedHyperlink"/>
    <w:basedOn w:val="DefaultParagraphFont"/>
    <w:uiPriority w:val="99"/>
    <w:semiHidden/>
    <w:unhideWhenUsed/>
    <w:rsid w:val="00F34ACF"/>
    <w:rPr>
      <w:color w:val="954F72" w:themeColor="followedHyperlink"/>
      <w:u w:val="single"/>
    </w:rPr>
  </w:style>
  <w:style w:type="paragraph" w:styleId="NormalWeb">
    <w:name w:val="Normal (Web)"/>
    <w:basedOn w:val="Normal"/>
    <w:uiPriority w:val="99"/>
    <w:unhideWhenUsed/>
    <w:rsid w:val="001A23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6555B0"/>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6555B0"/>
  </w:style>
  <w:style w:type="paragraph" w:styleId="Revision">
    <w:name w:val="Revision"/>
    <w:hidden/>
    <w:uiPriority w:val="99"/>
    <w:semiHidden/>
    <w:rsid w:val="0069547E"/>
    <w:pPr>
      <w:spacing w:after="0" w:line="240" w:lineRule="auto"/>
    </w:pPr>
  </w:style>
  <w:style w:type="character" w:styleId="CommentReference">
    <w:name w:val="annotation reference"/>
    <w:basedOn w:val="DefaultParagraphFont"/>
    <w:uiPriority w:val="99"/>
    <w:semiHidden/>
    <w:unhideWhenUsed/>
    <w:rsid w:val="006A5FEA"/>
    <w:rPr>
      <w:sz w:val="16"/>
      <w:szCs w:val="16"/>
    </w:rPr>
  </w:style>
  <w:style w:type="paragraph" w:styleId="CommentText">
    <w:name w:val="annotation text"/>
    <w:basedOn w:val="Normal"/>
    <w:link w:val="CommentTextChar"/>
    <w:uiPriority w:val="99"/>
    <w:unhideWhenUsed/>
    <w:rsid w:val="006A5FEA"/>
    <w:pPr>
      <w:spacing w:line="240" w:lineRule="auto"/>
    </w:pPr>
    <w:rPr>
      <w:sz w:val="20"/>
      <w:szCs w:val="20"/>
    </w:rPr>
  </w:style>
  <w:style w:type="character" w:customStyle="1" w:styleId="CommentTextChar">
    <w:name w:val="Comment Text Char"/>
    <w:basedOn w:val="DefaultParagraphFont"/>
    <w:link w:val="CommentText"/>
    <w:uiPriority w:val="99"/>
    <w:rsid w:val="006A5FEA"/>
    <w:rPr>
      <w:sz w:val="20"/>
      <w:szCs w:val="20"/>
    </w:rPr>
  </w:style>
  <w:style w:type="paragraph" w:styleId="CommentSubject">
    <w:name w:val="annotation subject"/>
    <w:basedOn w:val="CommentText"/>
    <w:next w:val="CommentText"/>
    <w:link w:val="CommentSubjectChar"/>
    <w:uiPriority w:val="99"/>
    <w:semiHidden/>
    <w:unhideWhenUsed/>
    <w:rsid w:val="006A5FEA"/>
    <w:rPr>
      <w:b/>
      <w:bCs/>
    </w:rPr>
  </w:style>
  <w:style w:type="character" w:customStyle="1" w:styleId="CommentSubjectChar">
    <w:name w:val="Comment Subject Char"/>
    <w:basedOn w:val="CommentTextChar"/>
    <w:link w:val="CommentSubject"/>
    <w:uiPriority w:val="99"/>
    <w:semiHidden/>
    <w:rsid w:val="006A5FEA"/>
    <w:rPr>
      <w:b/>
      <w:bCs/>
      <w:sz w:val="20"/>
      <w:szCs w:val="20"/>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60917">
      <w:bodyDiv w:val="1"/>
      <w:marLeft w:val="0"/>
      <w:marRight w:val="0"/>
      <w:marTop w:val="0"/>
      <w:marBottom w:val="0"/>
      <w:divBdr>
        <w:top w:val="none" w:sz="0" w:space="0" w:color="auto"/>
        <w:left w:val="none" w:sz="0" w:space="0" w:color="auto"/>
        <w:bottom w:val="none" w:sz="0" w:space="0" w:color="auto"/>
        <w:right w:val="none" w:sz="0" w:space="0" w:color="auto"/>
      </w:divBdr>
    </w:div>
    <w:div w:id="166749224">
      <w:bodyDiv w:val="1"/>
      <w:marLeft w:val="0"/>
      <w:marRight w:val="0"/>
      <w:marTop w:val="0"/>
      <w:marBottom w:val="0"/>
      <w:divBdr>
        <w:top w:val="none" w:sz="0" w:space="0" w:color="auto"/>
        <w:left w:val="none" w:sz="0" w:space="0" w:color="auto"/>
        <w:bottom w:val="none" w:sz="0" w:space="0" w:color="auto"/>
        <w:right w:val="none" w:sz="0" w:space="0" w:color="auto"/>
      </w:divBdr>
      <w:divsChild>
        <w:div w:id="950168419">
          <w:marLeft w:val="0"/>
          <w:marRight w:val="0"/>
          <w:marTop w:val="0"/>
          <w:marBottom w:val="240"/>
          <w:divBdr>
            <w:top w:val="none" w:sz="0" w:space="0" w:color="auto"/>
            <w:left w:val="none" w:sz="0" w:space="0" w:color="auto"/>
            <w:bottom w:val="none" w:sz="0" w:space="0" w:color="auto"/>
            <w:right w:val="none" w:sz="0" w:space="0" w:color="auto"/>
          </w:divBdr>
        </w:div>
        <w:div w:id="1261452599">
          <w:marLeft w:val="0"/>
          <w:marRight w:val="0"/>
          <w:marTop w:val="0"/>
          <w:marBottom w:val="240"/>
          <w:divBdr>
            <w:top w:val="none" w:sz="0" w:space="0" w:color="auto"/>
            <w:left w:val="none" w:sz="0" w:space="0" w:color="auto"/>
            <w:bottom w:val="none" w:sz="0" w:space="0" w:color="auto"/>
            <w:right w:val="none" w:sz="0" w:space="0" w:color="auto"/>
          </w:divBdr>
        </w:div>
      </w:divsChild>
    </w:div>
    <w:div w:id="340858940">
      <w:bodyDiv w:val="1"/>
      <w:marLeft w:val="0"/>
      <w:marRight w:val="0"/>
      <w:marTop w:val="0"/>
      <w:marBottom w:val="0"/>
      <w:divBdr>
        <w:top w:val="none" w:sz="0" w:space="0" w:color="auto"/>
        <w:left w:val="none" w:sz="0" w:space="0" w:color="auto"/>
        <w:bottom w:val="none" w:sz="0" w:space="0" w:color="auto"/>
        <w:right w:val="none" w:sz="0" w:space="0" w:color="auto"/>
      </w:divBdr>
    </w:div>
    <w:div w:id="893808181">
      <w:bodyDiv w:val="1"/>
      <w:marLeft w:val="0"/>
      <w:marRight w:val="0"/>
      <w:marTop w:val="0"/>
      <w:marBottom w:val="0"/>
      <w:divBdr>
        <w:top w:val="none" w:sz="0" w:space="0" w:color="auto"/>
        <w:left w:val="none" w:sz="0" w:space="0" w:color="auto"/>
        <w:bottom w:val="none" w:sz="0" w:space="0" w:color="auto"/>
        <w:right w:val="none" w:sz="0" w:space="0" w:color="auto"/>
      </w:divBdr>
      <w:divsChild>
        <w:div w:id="967128424">
          <w:marLeft w:val="0"/>
          <w:marRight w:val="0"/>
          <w:marTop w:val="0"/>
          <w:marBottom w:val="240"/>
          <w:divBdr>
            <w:top w:val="none" w:sz="0" w:space="0" w:color="auto"/>
            <w:left w:val="none" w:sz="0" w:space="0" w:color="auto"/>
            <w:bottom w:val="none" w:sz="0" w:space="0" w:color="auto"/>
            <w:right w:val="none" w:sz="0" w:space="0" w:color="auto"/>
          </w:divBdr>
        </w:div>
        <w:div w:id="1888682182">
          <w:marLeft w:val="0"/>
          <w:marRight w:val="0"/>
          <w:marTop w:val="0"/>
          <w:marBottom w:val="240"/>
          <w:divBdr>
            <w:top w:val="none" w:sz="0" w:space="0" w:color="auto"/>
            <w:left w:val="none" w:sz="0" w:space="0" w:color="auto"/>
            <w:bottom w:val="none" w:sz="0" w:space="0" w:color="auto"/>
            <w:right w:val="none" w:sz="0" w:space="0" w:color="auto"/>
          </w:divBdr>
        </w:div>
        <w:div w:id="659507770">
          <w:marLeft w:val="0"/>
          <w:marRight w:val="0"/>
          <w:marTop w:val="0"/>
          <w:marBottom w:val="240"/>
          <w:divBdr>
            <w:top w:val="none" w:sz="0" w:space="0" w:color="auto"/>
            <w:left w:val="none" w:sz="0" w:space="0" w:color="auto"/>
            <w:bottom w:val="none" w:sz="0" w:space="0" w:color="auto"/>
            <w:right w:val="none" w:sz="0" w:space="0" w:color="auto"/>
          </w:divBdr>
        </w:div>
        <w:div w:id="1054890101">
          <w:marLeft w:val="0"/>
          <w:marRight w:val="0"/>
          <w:marTop w:val="0"/>
          <w:marBottom w:val="240"/>
          <w:divBdr>
            <w:top w:val="none" w:sz="0" w:space="0" w:color="auto"/>
            <w:left w:val="none" w:sz="0" w:space="0" w:color="auto"/>
            <w:bottom w:val="none" w:sz="0" w:space="0" w:color="auto"/>
            <w:right w:val="none" w:sz="0" w:space="0" w:color="auto"/>
          </w:divBdr>
        </w:div>
      </w:divsChild>
    </w:div>
    <w:div w:id="1147625363">
      <w:bodyDiv w:val="1"/>
      <w:marLeft w:val="0"/>
      <w:marRight w:val="0"/>
      <w:marTop w:val="0"/>
      <w:marBottom w:val="0"/>
      <w:divBdr>
        <w:top w:val="none" w:sz="0" w:space="0" w:color="auto"/>
        <w:left w:val="none" w:sz="0" w:space="0" w:color="auto"/>
        <w:bottom w:val="none" w:sz="0" w:space="0" w:color="auto"/>
        <w:right w:val="none" w:sz="0" w:space="0" w:color="auto"/>
      </w:divBdr>
    </w:div>
    <w:div w:id="1164588496">
      <w:bodyDiv w:val="1"/>
      <w:marLeft w:val="0"/>
      <w:marRight w:val="0"/>
      <w:marTop w:val="0"/>
      <w:marBottom w:val="0"/>
      <w:divBdr>
        <w:top w:val="none" w:sz="0" w:space="0" w:color="auto"/>
        <w:left w:val="none" w:sz="0" w:space="0" w:color="auto"/>
        <w:bottom w:val="none" w:sz="0" w:space="0" w:color="auto"/>
        <w:right w:val="none" w:sz="0" w:space="0" w:color="auto"/>
      </w:divBdr>
    </w:div>
    <w:div w:id="1292176919">
      <w:bodyDiv w:val="1"/>
      <w:marLeft w:val="0"/>
      <w:marRight w:val="0"/>
      <w:marTop w:val="0"/>
      <w:marBottom w:val="0"/>
      <w:divBdr>
        <w:top w:val="none" w:sz="0" w:space="0" w:color="auto"/>
        <w:left w:val="none" w:sz="0" w:space="0" w:color="auto"/>
        <w:bottom w:val="none" w:sz="0" w:space="0" w:color="auto"/>
        <w:right w:val="none" w:sz="0" w:space="0" w:color="auto"/>
      </w:divBdr>
    </w:div>
    <w:div w:id="1307973009">
      <w:bodyDiv w:val="1"/>
      <w:marLeft w:val="0"/>
      <w:marRight w:val="0"/>
      <w:marTop w:val="0"/>
      <w:marBottom w:val="0"/>
      <w:divBdr>
        <w:top w:val="none" w:sz="0" w:space="0" w:color="auto"/>
        <w:left w:val="none" w:sz="0" w:space="0" w:color="auto"/>
        <w:bottom w:val="none" w:sz="0" w:space="0" w:color="auto"/>
        <w:right w:val="none" w:sz="0" w:space="0" w:color="auto"/>
      </w:divBdr>
    </w:div>
    <w:div w:id="1315766615">
      <w:bodyDiv w:val="1"/>
      <w:marLeft w:val="0"/>
      <w:marRight w:val="0"/>
      <w:marTop w:val="0"/>
      <w:marBottom w:val="0"/>
      <w:divBdr>
        <w:top w:val="none" w:sz="0" w:space="0" w:color="auto"/>
        <w:left w:val="none" w:sz="0" w:space="0" w:color="auto"/>
        <w:bottom w:val="none" w:sz="0" w:space="0" w:color="auto"/>
        <w:right w:val="none" w:sz="0" w:space="0" w:color="auto"/>
      </w:divBdr>
    </w:div>
    <w:div w:id="1364867625">
      <w:bodyDiv w:val="1"/>
      <w:marLeft w:val="0"/>
      <w:marRight w:val="0"/>
      <w:marTop w:val="0"/>
      <w:marBottom w:val="0"/>
      <w:divBdr>
        <w:top w:val="none" w:sz="0" w:space="0" w:color="auto"/>
        <w:left w:val="none" w:sz="0" w:space="0" w:color="auto"/>
        <w:bottom w:val="none" w:sz="0" w:space="0" w:color="auto"/>
        <w:right w:val="none" w:sz="0" w:space="0" w:color="auto"/>
      </w:divBdr>
    </w:div>
    <w:div w:id="1566987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ale-com.ezproxy.mtsu.edu/ps/i.do?p=AONE&amp;u=tel_middleten&amp;id=GALE|A695443815&amp;v=2.1&amp;it=r&amp;sid=ebsco"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rpubs.com/drkblake/93023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70C4C69A-CB88-4972-96C1-F62366811188}"/>
      </w:docPartPr>
      <w:docPartBody>
        <w:p w:rsidR="00AE2857" w:rsidRDefault="00AE2857"/>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AE2857"/>
    <w:rsid w:val="00142480"/>
    <w:rsid w:val="00324C9A"/>
    <w:rsid w:val="0058474C"/>
    <w:rsid w:val="00A15C8B"/>
    <w:rsid w:val="00AE2857"/>
    <w:rsid w:val="00E474F3"/>
    <w:rsid w:val="00EB708E"/>
    <w:rsid w:val="00ED74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Emi22</b:Tag>
    <b:SourceType>JournalArticle</b:SourceType>
    <b:Guid>{61F94BEA-00A3-4477-8082-FEC01E15A5B1}</b:Guid>
    <b:Title>Spotify's Crazy-Smart Algorithm.</b:Title>
    <b:Year>2022</b:Year>
    <b:Author>
      <b:Author>
        <b:NameList>
          <b:Person>
            <b:Last>Saucier</b:Last>
            <b:First>Emily</b:First>
          </b:Person>
        </b:NameList>
      </b:Author>
    </b:Author>
    <b:JournalName>UWIRE Text</b:JournalName>
    <b:Pages>1</b:Pages>
    <b:RefOrder>4</b:RefOrder>
  </b:Source>
  <b:Source>
    <b:Tag>Bus22</b:Tag>
    <b:SourceType>Report</b:SourceType>
    <b:Guid>{5F970298-114B-4926-9B0E-51038D3DC36E}</b:Guid>
    <b:Author>
      <b:Author>
        <b:Corporate>Business Wire, Inc.</b:Corporate>
      </b:Author>
    </b:Author>
    <b:Title>Spotify Technology S.A. to Announce Financial Results for Second Quarter 2022.</b:Title>
    <b:Year>2022</b:Year>
    <b:Publisher>Business Wire</b:Publisher>
    <b:RefOrder>1</b:RefOrder>
  </b:Source>
  <b:Source>
    <b:Tag>New22</b:Tag>
    <b:SourceType>JournalArticle</b:SourceType>
    <b:Guid>{6123DCDE-F4F5-4EE4-A4F7-A3B4423ABC86}</b:Guid>
    <b:Title>Spotify Technology (SPOT: $135.17) drops 3.4% weakening below moving average price, hits 688-day low.</b:Title>
    <b:Year>2022</b:Year>
    <b:Author>
      <b:Author>
        <b:Corporate>News Bites Pty Limited</b:Corporate>
      </b:Author>
    </b:Author>
    <b:JournalName>News Bites - USA</b:JournalName>
    <b:Pages>NA</b:Pages>
    <b:RefOrder>2</b:RefOrder>
  </b:Source>
  <b:Source>
    <b:Tag>Pad15</b:Tag>
    <b:SourceType>ArticleInAPeriodical</b:SourceType>
    <b:Guid>{05364E04-45F1-4611-8453-30B1AD4E1F64}</b:Guid>
    <b:Title>Spotify, Pandora help slow decline in music record sales</b:Title>
    <b:Year>2015</b:Year>
    <b:Author>
      <b:Author>
        <b:Corporate>Paddock Publications</b:Corporate>
      </b:Author>
    </b:Author>
    <b:PeriodicalTitle>Daily Herald (Arlington Heights, IL)</b:PeriodicalTitle>
    <b:Month>april</b:Month>
    <b:Day>25</b:Day>
    <b:RefOrder>3</b:RefOrder>
  </b:Source>
  <b:Source>
    <b:Tag>Dan19</b:Tag>
    <b:SourceType>JournalArticle</b:SourceType>
    <b:Guid>{43C949DE-7D2D-48ED-89C6-8C3DA8D5AF0D}</b:Guid>
    <b:Author>
      <b:Author>
        <b:NameList>
          <b:Person>
            <b:Last>Danielsen</b:Last>
            <b:First>Anne</b:First>
          </b:Person>
          <b:Person>
            <b:Last>Kjus</b:Last>
            <b:First>Yngvar</b:First>
          </b:Person>
          <b:Person>
            <b:Last>Natale</b:Last>
            <b:First>Simone</b:First>
          </b:Person>
          <b:Person>
            <b:Last>Lesage</b:Last>
            <b:First>Frederik</b:First>
          </b:Person>
        </b:NameList>
      </b:Author>
    </b:Author>
    <b:Title>The mediated festival: Live music as trigger of streaming and social media engagement.</b:Title>
    <b:Year>2019</b:Year>
    <b:Pages>714-734</b:Pages>
    <b:JournalName>Convergence: The Journal of Research into New Media Technologies</b:JournalName>
    <b:RefOrder>5</b:RefOrder>
  </b:Source>
  <b:Source>
    <b:Tag>Van22</b:Tag>
    <b:SourceType>JournalArticle</b:SourceType>
    <b:Guid>{59998536-5B2B-4C8D-88B8-99B7DE426E2F}</b:Guid>
    <b:Author>
      <b:Author>
        <b:NameList>
          <b:Person>
            <b:Last>Vandenberg</b:Last>
            <b:First>Femke</b:First>
          </b:Person>
        </b:NameList>
      </b:Author>
    </b:Author>
    <b:Title>Put Your 'Hand Emotes in the Air:' Twitch Concerts as Unsuccessful Large-Scale Interaction Rituals</b:Title>
    <b:JournalName>Symbolic Interaction</b:JournalName>
    <b:Year>2022</b:Year>
    <b:Pages>425</b:Pages>
    <b:RefOrder>6</b:RefOrder>
  </b:Source>
</b:Sources>
</file>

<file path=customXml/itemProps1.xml><?xml version="1.0" encoding="utf-8"?>
<ds:datastoreItem xmlns:ds="http://schemas.openxmlformats.org/officeDocument/2006/customXml" ds:itemID="{6F57FC66-FB94-4B09-923E-9A4F02487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4707</Words>
  <Characters>26836</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zielenski</dc:creator>
  <cp:keywords/>
  <dc:description/>
  <cp:lastModifiedBy>paul zielenski</cp:lastModifiedBy>
  <cp:revision>3</cp:revision>
  <dcterms:created xsi:type="dcterms:W3CDTF">2022-11-10T19:32:00Z</dcterms:created>
  <dcterms:modified xsi:type="dcterms:W3CDTF">2022-12-02T02:39:00Z</dcterms:modified>
</cp:coreProperties>
</file>