
<file path=[Content_Types].xml><?xml version="1.0" encoding="utf-8"?>
<Types xmlns="http://schemas.openxmlformats.org/package/2006/content-types">
  <Override PartName="/word/webSettings.xml" ContentType="application/vnd.openxmlformats-officedocument.wordprocessingml.webSettings+xml"/>
  <Override PartName="/word/footnotes.xml" ContentType="application/vnd.openxmlformats-officedocument.wordprocessingml.footnotes+xml"/>
  <Override PartName="/word/header1.xml" ContentType="application/vnd.openxmlformats-officedocument.wordprocessingml.header+xml"/>
  <Override PartName="/word/endnotes.xml" ContentType="application/vnd.openxmlformats-officedocument.wordprocessingml.endnotes+xml"/>
  <Default Extension="png" ContentType="image/png"/>
  <Override PartName="/word/numbering.xml" ContentType="application/vnd.openxmlformats-officedocument.wordprocessingml.numbering+xml"/>
  <Override PartName="/word/fontTable.xml" ContentType="application/vnd.openxmlformats-officedocument.wordprocessingml.fontTable+xml"/>
  <Default Extension="xml" ContentType="application/xml"/>
  <Override PartName="/word/theme/theme1.xml" ContentType="application/vnd.openxmlformats-officedocument.theme+xml"/>
  <Override PartName="/word/footer1.xml" ContentType="application/vnd.openxmlformats-officedocument.wordprocessingml.footer+xml"/>
  <Override PartName="/word/document.xml" ContentType="application/vnd.openxmlformats-officedocument.wordprocessingml.document.main+xml"/>
  <Override PartName="/customXml/itemProps1.xml" ContentType="application/vnd.openxmlformats-officedocument.customXmlProperties+xml"/>
  <Default Extension="tiff" ContentType="image/tiff"/>
  <Override PartName="/docProps/app.xml" ContentType="application/vnd.openxmlformats-officedocument.extended-properties+xml"/>
  <Override PartName="/word/commentsIds.xml" ContentType="application/vnd.openxmlformats-officedocument.wordprocessingml.commentsIds+xml"/>
  <Override PartName="/word/header2.xml" ContentType="application/vnd.openxmlformats-officedocument.wordprocessingml.header+xml"/>
  <Default Extension="jpeg" ContentType="image/jpeg"/>
  <Override PartName="/word/settings.xml" ContentType="application/vnd.openxmlformats-officedocument.wordprocessingml.settings+xml"/>
  <Default Extension="rels" ContentType="application/vnd.openxmlformats-package.relationships+xml"/>
  <Override PartName="/word/styles.xml" ContentType="application/vnd.openxmlformats-officedocument.wordprocessingml.styles+xml"/>
  <Override PartName="/docProps/core.xml" ContentType="application/vnd.openxmlformats-package.core-properties+xml"/>
  <Override PartName="/word/footer2.xml" ContentType="application/vnd.openxmlformats-officedocument.wordprocessingml.footer+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732F" w:rsidRPr="00DE77D5" w:rsidRDefault="006628DB" w:rsidP="00DE77D5">
      <w:pPr>
        <w:spacing w:line="480" w:lineRule="auto"/>
        <w:jc w:val="center"/>
        <w:rPr>
          <w:b/>
        </w:rPr>
      </w:pPr>
      <w:bookmarkStart w:id="0" w:name="_GoBack"/>
      <w:bookmarkEnd w:id="0"/>
      <w:r w:rsidRPr="00DE77D5">
        <w:rPr>
          <w:b/>
        </w:rPr>
        <w:t>CHAPTER I</w:t>
      </w:r>
      <w:r w:rsidRPr="00DE77D5">
        <w:rPr>
          <w:b/>
        </w:rPr>
        <w:br/>
      </w:r>
      <w:r w:rsidR="0031732F" w:rsidRPr="00DE77D5">
        <w:rPr>
          <w:b/>
        </w:rPr>
        <w:t>Literature Review</w:t>
      </w:r>
    </w:p>
    <w:p w:rsidR="00304778" w:rsidRDefault="00C26931" w:rsidP="00DE77D5">
      <w:pPr>
        <w:spacing w:line="480" w:lineRule="auto"/>
        <w:ind w:firstLine="720"/>
        <w:rPr>
          <w:b/>
        </w:rPr>
      </w:pPr>
      <w:r w:rsidRPr="00721756">
        <w:t>There is</w:t>
      </w:r>
      <w:r w:rsidR="00B65870" w:rsidRPr="00721756">
        <w:t xml:space="preserve"> a </w:t>
      </w:r>
      <w:r w:rsidR="00694F5F" w:rsidRPr="00721756">
        <w:t>sizeable</w:t>
      </w:r>
      <w:r w:rsidR="00B65870" w:rsidRPr="00721756">
        <w:t xml:space="preserve"> </w:t>
      </w:r>
      <w:r w:rsidR="001B3BC2" w:rsidRPr="00721756">
        <w:t>difference,</w:t>
      </w:r>
      <w:r w:rsidR="00B65870" w:rsidRPr="00721756">
        <w:t xml:space="preserve"> </w:t>
      </w:r>
      <w:r w:rsidR="00694F5F" w:rsidRPr="00721756">
        <w:t>comparatively</w:t>
      </w:r>
      <w:r w:rsidR="00CB6CF7" w:rsidRPr="00721756">
        <w:t>,</w:t>
      </w:r>
      <w:r w:rsidR="00B65870" w:rsidRPr="00721756">
        <w:t xml:space="preserve"> in the </w:t>
      </w:r>
      <w:r w:rsidR="00201EA1" w:rsidRPr="00721756">
        <w:t xml:space="preserve">average </w:t>
      </w:r>
      <w:r w:rsidR="00F66B5B">
        <w:t xml:space="preserve">income </w:t>
      </w:r>
      <w:r w:rsidR="00B65870" w:rsidRPr="00721756">
        <w:t>that males and females make each year</w:t>
      </w:r>
      <w:r w:rsidR="00AC4D4F" w:rsidRPr="00721756">
        <w:t>.</w:t>
      </w:r>
      <w:r w:rsidR="008433CD" w:rsidRPr="00721756">
        <w:t xml:space="preserve"> </w:t>
      </w:r>
      <w:r w:rsidR="0085512D" w:rsidRPr="00721756">
        <w:t>W</w:t>
      </w:r>
      <w:r w:rsidRPr="00721756">
        <w:t>omen make 77 cents for every dollar men make</w:t>
      </w:r>
      <w:r w:rsidR="00C913A2">
        <w:t>.</w:t>
      </w:r>
      <w:r w:rsidR="004356DC" w:rsidRPr="00721756">
        <w:t xml:space="preserve"> It is estimated that</w:t>
      </w:r>
      <w:r w:rsidR="00201EA1" w:rsidRPr="00721756">
        <w:t>, at the current rate,</w:t>
      </w:r>
      <w:r w:rsidR="004356DC" w:rsidRPr="00721756">
        <w:t xml:space="preserve"> </w:t>
      </w:r>
      <w:r w:rsidR="00256895" w:rsidRPr="00721756">
        <w:t xml:space="preserve">the wage gap will not close </w:t>
      </w:r>
      <w:r w:rsidR="00134220" w:rsidRPr="00721756">
        <w:t>completely until 2059 (pay-equity</w:t>
      </w:r>
      <w:r w:rsidR="00256895" w:rsidRPr="00721756">
        <w:t>.org</w:t>
      </w:r>
      <w:r w:rsidR="0073789F">
        <w:t>, 2016</w:t>
      </w:r>
      <w:r w:rsidR="00256895" w:rsidRPr="00721756">
        <w:t>)</w:t>
      </w:r>
      <w:r w:rsidRPr="00721756">
        <w:t>.</w:t>
      </w:r>
      <w:r w:rsidR="00256895" w:rsidRPr="00721756">
        <w:t xml:space="preserve"> </w:t>
      </w:r>
      <w:r w:rsidR="00201EA1" w:rsidRPr="00721756">
        <w:t>Alt</w:t>
      </w:r>
      <w:r w:rsidR="00256895" w:rsidRPr="00721756">
        <w:t>hough it is true that women</w:t>
      </w:r>
      <w:r w:rsidR="00201EA1" w:rsidRPr="00721756">
        <w:t>, as a group,</w:t>
      </w:r>
      <w:r w:rsidR="00256895" w:rsidRPr="00721756">
        <w:t xml:space="preserve"> are not pa</w:t>
      </w:r>
      <w:r w:rsidR="00201EA1" w:rsidRPr="00721756">
        <w:t>id</w:t>
      </w:r>
      <w:r w:rsidR="00256895" w:rsidRPr="00721756">
        <w:t xml:space="preserve"> equally</w:t>
      </w:r>
      <w:r w:rsidR="00C913A2">
        <w:t xml:space="preserve"> to men</w:t>
      </w:r>
      <w:r w:rsidR="00256895" w:rsidRPr="00721756">
        <w:t>, the issue is more complicated than it seems.</w:t>
      </w:r>
      <w:r w:rsidRPr="00721756">
        <w:t xml:space="preserve"> The career that one chooses to </w:t>
      </w:r>
      <w:r w:rsidR="00201EA1" w:rsidRPr="00721756">
        <w:t>pursue</w:t>
      </w:r>
      <w:r w:rsidRPr="00721756">
        <w:t xml:space="preserve"> greatly influences salary</w:t>
      </w:r>
      <w:r w:rsidR="00201EA1" w:rsidRPr="00721756">
        <w:t>,</w:t>
      </w:r>
      <w:r w:rsidRPr="00721756">
        <w:t xml:space="preserve"> with more men </w:t>
      </w:r>
      <w:r w:rsidR="00E45AEF">
        <w:t>choosing</w:t>
      </w:r>
      <w:r w:rsidRPr="00721756">
        <w:t xml:space="preserve"> higher paying fields than women. </w:t>
      </w:r>
      <w:r w:rsidR="00201EA1" w:rsidRPr="00721756">
        <w:t>For instance, t</w:t>
      </w:r>
      <w:r w:rsidR="00694F5F" w:rsidRPr="00721756">
        <w:t xml:space="preserve">here are far more men than women in </w:t>
      </w:r>
      <w:r w:rsidR="00CB44B8">
        <w:t>science, t</w:t>
      </w:r>
      <w:r w:rsidR="00694F5F" w:rsidRPr="00721756">
        <w:t xml:space="preserve">echnology, </w:t>
      </w:r>
      <w:r w:rsidR="004D00AE" w:rsidRPr="00721756">
        <w:t>engineering, and math, otherwise abbreviated as STEM</w:t>
      </w:r>
      <w:r w:rsidR="006628DB">
        <w:t xml:space="preserve">, </w:t>
      </w:r>
      <w:r w:rsidR="00C913A2">
        <w:t>whereas</w:t>
      </w:r>
      <w:r w:rsidR="006628DB">
        <w:t xml:space="preserve"> women typically avoid STEM fields</w:t>
      </w:r>
      <w:r w:rsidR="00E45AEF">
        <w:t xml:space="preserve"> and choose careers which pay less</w:t>
      </w:r>
      <w:r w:rsidR="0003275F">
        <w:t xml:space="preserve"> </w:t>
      </w:r>
      <w:r w:rsidR="00B90C0F" w:rsidRPr="00721756">
        <w:t>(Ceci</w:t>
      </w:r>
      <w:r w:rsidR="00243C62" w:rsidRPr="00721756">
        <w:t>,</w:t>
      </w:r>
      <w:r w:rsidR="00B90C0F" w:rsidRPr="00721756">
        <w:t xml:space="preserve"> Williams, &amp; Barnett, 2009). </w:t>
      </w:r>
      <w:r w:rsidR="0069530E" w:rsidRPr="00721756">
        <w:t xml:space="preserve">Many of the influences that predispose girls to this </w:t>
      </w:r>
      <w:r w:rsidR="006628DB">
        <w:t xml:space="preserve">future </w:t>
      </w:r>
      <w:r w:rsidR="0069530E" w:rsidRPr="00721756">
        <w:t>come from society</w:t>
      </w:r>
      <w:r w:rsidR="00243DA7">
        <w:t xml:space="preserve"> (e.g., media)</w:t>
      </w:r>
      <w:r w:rsidR="0069530E" w:rsidRPr="00721756">
        <w:t>, home, and school</w:t>
      </w:r>
      <w:r w:rsidR="00124EB9" w:rsidRPr="00721756">
        <w:t xml:space="preserve"> (Barnes, McInerney, &amp; Marsh</w:t>
      </w:r>
      <w:r w:rsidR="00A6652F">
        <w:t>,</w:t>
      </w:r>
      <w:r w:rsidR="00124EB9" w:rsidRPr="00721756">
        <w:t xml:space="preserve"> 2005).</w:t>
      </w:r>
      <w:r w:rsidR="00271960" w:rsidRPr="00721756">
        <w:br/>
      </w:r>
      <w:r w:rsidR="00271960" w:rsidRPr="00721756">
        <w:rPr>
          <w:b/>
        </w:rPr>
        <w:t>S</w:t>
      </w:r>
      <w:r w:rsidR="00304778" w:rsidRPr="00721756">
        <w:rPr>
          <w:b/>
        </w:rPr>
        <w:t>ociety</w:t>
      </w:r>
    </w:p>
    <w:p w:rsidR="00163FCF" w:rsidRDefault="00040734" w:rsidP="000750C1">
      <w:pPr>
        <w:spacing w:line="480" w:lineRule="auto"/>
        <w:ind w:firstLine="720"/>
      </w:pPr>
      <w:r w:rsidRPr="00721756">
        <w:t>Initially, i</w:t>
      </w:r>
      <w:r w:rsidR="00E90BD9" w:rsidRPr="00721756">
        <w:t xml:space="preserve">deas </w:t>
      </w:r>
      <w:r w:rsidR="00AC4D4F" w:rsidRPr="00721756">
        <w:t xml:space="preserve">about gender </w:t>
      </w:r>
      <w:r w:rsidR="00CF05D8">
        <w:t>originating</w:t>
      </w:r>
      <w:r w:rsidR="00E90BD9" w:rsidRPr="00721756">
        <w:t xml:space="preserve"> from society </w:t>
      </w:r>
      <w:r w:rsidR="00201EA1" w:rsidRPr="00721756">
        <w:t>play</w:t>
      </w:r>
      <w:r w:rsidR="00E90BD9" w:rsidRPr="00721756">
        <w:t xml:space="preserve"> a role in shaping a child’s experiences. For example, a 1979 study</w:t>
      </w:r>
      <w:r w:rsidR="00C3024A" w:rsidRPr="00721756">
        <w:t xml:space="preserve"> by Cordua</w:t>
      </w:r>
      <w:r w:rsidR="00D14FCD">
        <w:t xml:space="preserve">, </w:t>
      </w:r>
      <w:r w:rsidR="00D14FCD" w:rsidRPr="00721756">
        <w:t xml:space="preserve">McGraw, </w:t>
      </w:r>
      <w:r w:rsidR="00D14FCD">
        <w:t xml:space="preserve">and </w:t>
      </w:r>
      <w:r w:rsidR="00D14FCD" w:rsidRPr="00721756">
        <w:t xml:space="preserve">Drabman </w:t>
      </w:r>
      <w:r w:rsidR="00E90BD9" w:rsidRPr="00721756">
        <w:t xml:space="preserve">observed the </w:t>
      </w:r>
      <w:r w:rsidR="006628DB">
        <w:t>influence</w:t>
      </w:r>
      <w:r w:rsidR="00E90BD9" w:rsidRPr="00721756">
        <w:t xml:space="preserve"> </w:t>
      </w:r>
      <w:r w:rsidR="00A22867" w:rsidRPr="00721756">
        <w:t>that society had on preschoolers age five to six</w:t>
      </w:r>
      <w:r w:rsidR="00E90BD9" w:rsidRPr="00721756">
        <w:t xml:space="preserve"> when it came to gender-labeling occupations. </w:t>
      </w:r>
      <w:r w:rsidR="00AC4D4F" w:rsidRPr="00721756">
        <w:t xml:space="preserve">Children were shown videos of doctors and nurses in </w:t>
      </w:r>
      <w:r w:rsidR="00DC1D58">
        <w:t xml:space="preserve">various gender </w:t>
      </w:r>
      <w:r w:rsidR="00AC4D4F" w:rsidRPr="00721756">
        <w:t>combinations (</w:t>
      </w:r>
      <w:r w:rsidR="00A6652F">
        <w:t>e.g.</w:t>
      </w:r>
      <w:r w:rsidR="00AC4D4F" w:rsidRPr="00721756">
        <w:t xml:space="preserve">, male nurse &amp; female doctor vs. female nurse &amp; male doctor). </w:t>
      </w:r>
      <w:r w:rsidR="00780375" w:rsidRPr="00721756">
        <w:t xml:space="preserve">Out of the </w:t>
      </w:r>
      <w:r w:rsidR="008E71D8" w:rsidRPr="00721756">
        <w:t>f</w:t>
      </w:r>
      <w:r w:rsidR="00780375" w:rsidRPr="00721756">
        <w:t xml:space="preserve">our different possible </w:t>
      </w:r>
      <w:r w:rsidR="008E71D8" w:rsidRPr="00721756">
        <w:t>combinations, the preschoolers had</w:t>
      </w:r>
      <w:r w:rsidR="00A6652F">
        <w:t xml:space="preserve"> the</w:t>
      </w:r>
      <w:r w:rsidR="008E71D8" w:rsidRPr="00721756">
        <w:t xml:space="preserve"> strong</w:t>
      </w:r>
      <w:r w:rsidR="00A6652F">
        <w:t>est</w:t>
      </w:r>
      <w:r w:rsidR="008E71D8" w:rsidRPr="00721756">
        <w:t xml:space="preserve"> </w:t>
      </w:r>
      <w:r w:rsidR="00DC1D58">
        <w:t xml:space="preserve">tendency to </w:t>
      </w:r>
      <w:r w:rsidR="008E71D8" w:rsidRPr="00721756">
        <w:t>re-label</w:t>
      </w:r>
      <w:r w:rsidR="00CF05D8">
        <w:t xml:space="preserve"> </w:t>
      </w:r>
      <w:r w:rsidR="006628DB">
        <w:t>the gender of</w:t>
      </w:r>
      <w:r w:rsidR="00E90BD9" w:rsidRPr="00721756">
        <w:t xml:space="preserve"> the male nurse</w:t>
      </w:r>
      <w:r w:rsidR="00601C58" w:rsidRPr="00721756">
        <w:t>.</w:t>
      </w:r>
    </w:p>
    <w:p w:rsidR="00AC4D4F" w:rsidRDefault="00163FCF" w:rsidP="00DE77D5">
      <w:pPr>
        <w:spacing w:line="480" w:lineRule="auto"/>
      </w:pPr>
      <w:r>
        <w:br w:type="page"/>
      </w:r>
      <w:r w:rsidR="00243DA7">
        <w:tab/>
      </w:r>
      <w:r w:rsidR="00601C58" w:rsidRPr="00721756">
        <w:t>In parallel</w:t>
      </w:r>
      <w:r w:rsidR="008E71D8" w:rsidRPr="00721756">
        <w:t>, the children did not have as strong a response to re-labeling the female doctors</w:t>
      </w:r>
      <w:r w:rsidR="00E90BD9" w:rsidRPr="00721756">
        <w:t xml:space="preserve"> </w:t>
      </w:r>
      <w:r w:rsidR="00A6652F">
        <w:t>as</w:t>
      </w:r>
      <w:r w:rsidR="008E71D8" w:rsidRPr="00721756">
        <w:t xml:space="preserve"> they did the male nurses. The sex</w:t>
      </w:r>
      <w:r w:rsidR="00A14AD2" w:rsidRPr="00721756">
        <w:t xml:space="preserve"> </w:t>
      </w:r>
      <w:r w:rsidR="008E71D8" w:rsidRPr="00721756">
        <w:t>or age of the child</w:t>
      </w:r>
      <w:r w:rsidR="00DC1D58">
        <w:t>ren</w:t>
      </w:r>
      <w:r w:rsidR="008E71D8" w:rsidRPr="00721756">
        <w:t xml:space="preserve"> did not affect their response</w:t>
      </w:r>
      <w:r w:rsidR="00DC1D58">
        <w:t>s</w:t>
      </w:r>
      <w:r w:rsidR="008E71D8" w:rsidRPr="00721756">
        <w:t xml:space="preserve">. </w:t>
      </w:r>
      <w:r w:rsidR="008B5B23">
        <w:t xml:space="preserve">Cordua et al. (1979) </w:t>
      </w:r>
      <w:r w:rsidR="008E71D8" w:rsidRPr="00721756">
        <w:t xml:space="preserve">concluded that the participants strongly re-labeled </w:t>
      </w:r>
      <w:r w:rsidR="00A6652F">
        <w:t xml:space="preserve">male nurses because of prior </w:t>
      </w:r>
      <w:r w:rsidR="008E71D8" w:rsidRPr="00721756">
        <w:t>exposure</w:t>
      </w:r>
      <w:r w:rsidR="00CF05D8">
        <w:t xml:space="preserve"> </w:t>
      </w:r>
      <w:r w:rsidR="00E82FB2">
        <w:t>from examples in society that the partici</w:t>
      </w:r>
      <w:r w:rsidR="008B5B23">
        <w:t xml:space="preserve">pants had viewed or experienced. </w:t>
      </w:r>
    </w:p>
    <w:p w:rsidR="000B630B" w:rsidRDefault="00163FCF" w:rsidP="00DE77D5">
      <w:pPr>
        <w:spacing w:line="480" w:lineRule="auto"/>
      </w:pPr>
      <w:r>
        <w:tab/>
      </w:r>
      <w:r w:rsidR="006628DB">
        <w:t>Additionally, electronic and print media</w:t>
      </w:r>
      <w:r w:rsidR="009562C1" w:rsidRPr="00721756">
        <w:t xml:space="preserve"> also shape society and play a large part in people’s lives. </w:t>
      </w:r>
      <w:r w:rsidR="002A19F4">
        <w:t xml:space="preserve">Does </w:t>
      </w:r>
      <w:r w:rsidR="009562C1" w:rsidRPr="00721756">
        <w:t xml:space="preserve">media influence a female’s career interests and therefore </w:t>
      </w:r>
      <w:r w:rsidR="002A19F4">
        <w:t xml:space="preserve">her </w:t>
      </w:r>
      <w:r w:rsidR="009562C1" w:rsidRPr="00721756">
        <w:t>career endeavors? According to a study conducted by Kennard</w:t>
      </w:r>
      <w:r w:rsidR="007B0126">
        <w:t xml:space="preserve">, </w:t>
      </w:r>
      <w:r w:rsidR="007B0126" w:rsidRPr="00721756">
        <w:t>Willis</w:t>
      </w:r>
      <w:r w:rsidR="007B0126">
        <w:t xml:space="preserve">, </w:t>
      </w:r>
      <w:r w:rsidR="007B0126" w:rsidRPr="00721756">
        <w:t>Robinson</w:t>
      </w:r>
      <w:r w:rsidR="007B0126">
        <w:t xml:space="preserve">, and </w:t>
      </w:r>
      <w:r w:rsidR="007B0126" w:rsidRPr="00721756">
        <w:t>Knobloch-Westerwick</w:t>
      </w:r>
      <w:r w:rsidR="00405F7C">
        <w:t xml:space="preserve"> (2016)</w:t>
      </w:r>
      <w:r w:rsidR="007B0126" w:rsidRPr="00721756">
        <w:t xml:space="preserve">, </w:t>
      </w:r>
      <w:r w:rsidR="009562C1" w:rsidRPr="00721756">
        <w:t xml:space="preserve">the </w:t>
      </w:r>
      <w:r w:rsidR="00627F8B">
        <w:t xml:space="preserve">influence </w:t>
      </w:r>
      <w:r w:rsidR="009562C1" w:rsidRPr="00721756">
        <w:t>on women from media is quite present. In this study, women ages 21</w:t>
      </w:r>
      <w:r w:rsidR="002A19F4">
        <w:t xml:space="preserve"> to </w:t>
      </w:r>
      <w:r w:rsidR="009562C1" w:rsidRPr="00721756">
        <w:t>35 without children or an education beyond high school were shown two different categories of media over the course of five days</w:t>
      </w:r>
      <w:r w:rsidR="0017425A">
        <w:t>;</w:t>
      </w:r>
      <w:r w:rsidR="009562C1" w:rsidRPr="00721756">
        <w:t xml:space="preserve"> </w:t>
      </w:r>
      <w:r w:rsidR="00CB44B8">
        <w:t xml:space="preserve">107 </w:t>
      </w:r>
      <w:r w:rsidR="006628DB">
        <w:t xml:space="preserve">of the 214 </w:t>
      </w:r>
      <w:r w:rsidR="009562C1" w:rsidRPr="00721756">
        <w:t>women were shown media that portrayed women as stay</w:t>
      </w:r>
      <w:r w:rsidR="002A19F4">
        <w:t>-</w:t>
      </w:r>
      <w:r w:rsidR="009562C1" w:rsidRPr="00721756">
        <w:t>at</w:t>
      </w:r>
      <w:r w:rsidR="002A19F4">
        <w:t>-</w:t>
      </w:r>
      <w:r w:rsidR="006628DB">
        <w:t xml:space="preserve">home mothers </w:t>
      </w:r>
      <w:r w:rsidR="004B62FA">
        <w:t xml:space="preserve">conforming to </w:t>
      </w:r>
      <w:r w:rsidR="009562C1" w:rsidRPr="00721756">
        <w:t>beauty standards</w:t>
      </w:r>
      <w:r w:rsidR="006628DB">
        <w:t xml:space="preserve"> (</w:t>
      </w:r>
      <w:r w:rsidR="0017425A">
        <w:t>e.g., m</w:t>
      </w:r>
      <w:r w:rsidR="006628DB">
        <w:t>ake-up, clothes, etc.)</w:t>
      </w:r>
      <w:r w:rsidR="009562C1" w:rsidRPr="00721756">
        <w:t>. The other half were shown media that portrayed women in</w:t>
      </w:r>
      <w:r w:rsidR="006628DB">
        <w:t xml:space="preserve"> various categories of</w:t>
      </w:r>
      <w:r w:rsidR="009562C1" w:rsidRPr="00721756">
        <w:t xml:space="preserve"> </w:t>
      </w:r>
      <w:r w:rsidR="006628DB">
        <w:t xml:space="preserve">successful </w:t>
      </w:r>
      <w:r w:rsidR="009562C1" w:rsidRPr="00721756">
        <w:t>careers</w:t>
      </w:r>
      <w:r w:rsidR="007B0126">
        <w:t xml:space="preserve"> outside of the home</w:t>
      </w:r>
      <w:r w:rsidR="006628DB">
        <w:t>.</w:t>
      </w:r>
      <w:r w:rsidR="009562C1" w:rsidRPr="00721756">
        <w:t xml:space="preserve"> Three days after exposure, women answered open</w:t>
      </w:r>
      <w:r w:rsidR="007F6962">
        <w:t>-</w:t>
      </w:r>
      <w:r w:rsidR="009562C1" w:rsidRPr="00721756">
        <w:t xml:space="preserve">ended questions. Women who </w:t>
      </w:r>
      <w:r w:rsidR="004B62FA">
        <w:t xml:space="preserve">had been shown </w:t>
      </w:r>
      <w:r w:rsidR="00CB44B8">
        <w:t xml:space="preserve">gender conformative </w:t>
      </w:r>
      <w:r w:rsidR="004B62FA">
        <w:t xml:space="preserve">media </w:t>
      </w:r>
      <w:r w:rsidR="009562C1" w:rsidRPr="00721756">
        <w:t>showed a tendency to imagine their future selves as gender normative</w:t>
      </w:r>
      <w:r w:rsidR="00AC4D4F" w:rsidRPr="00721756">
        <w:t>,</w:t>
      </w:r>
      <w:r w:rsidR="009562C1" w:rsidRPr="00721756">
        <w:t xml:space="preserve"> </w:t>
      </w:r>
      <w:r w:rsidR="002A19F4">
        <w:t>whereas</w:t>
      </w:r>
      <w:r w:rsidR="009562C1" w:rsidRPr="00721756">
        <w:t xml:space="preserve"> women who were exposed to non-conformative roles</w:t>
      </w:r>
      <w:r w:rsidR="00CB44B8">
        <w:t xml:space="preserve"> (i.e</w:t>
      </w:r>
      <w:r w:rsidR="006628DB">
        <w:t>.</w:t>
      </w:r>
      <w:r w:rsidR="0017425A">
        <w:t>,</w:t>
      </w:r>
      <w:r w:rsidR="006628DB">
        <w:t xml:space="preserve"> </w:t>
      </w:r>
      <w:r w:rsidR="00F36D8A">
        <w:t xml:space="preserve">having </w:t>
      </w:r>
      <w:r w:rsidR="006628DB">
        <w:t>career</w:t>
      </w:r>
      <w:r w:rsidR="00F36D8A">
        <w:t>s outside the home</w:t>
      </w:r>
      <w:r w:rsidR="006628DB">
        <w:t>)</w:t>
      </w:r>
      <w:r w:rsidR="009562C1" w:rsidRPr="00721756">
        <w:t xml:space="preserve"> imagined their future selves as more present in the workplace </w:t>
      </w:r>
      <w:r w:rsidR="00E1114B" w:rsidRPr="00721756">
        <w:t>(Kennard</w:t>
      </w:r>
      <w:r w:rsidR="007F6962">
        <w:t xml:space="preserve"> et al.</w:t>
      </w:r>
      <w:r w:rsidR="00E1114B" w:rsidRPr="00721756">
        <w:t xml:space="preserve">, </w:t>
      </w:r>
      <w:r w:rsidR="009562C1" w:rsidRPr="00721756">
        <w:t xml:space="preserve">2016). </w:t>
      </w:r>
      <w:r w:rsidR="00D14FCD">
        <w:t xml:space="preserve"> The influence that </w:t>
      </w:r>
      <w:r w:rsidR="006628DB">
        <w:t xml:space="preserve">media </w:t>
      </w:r>
      <w:r w:rsidR="00D14FCD">
        <w:t xml:space="preserve">exposure has on women </w:t>
      </w:r>
      <w:r w:rsidR="007B0126">
        <w:t>is also demonstrated</w:t>
      </w:r>
      <w:r w:rsidR="00CB44B8">
        <w:t xml:space="preserve"> in</w:t>
      </w:r>
      <w:r w:rsidR="007B0126">
        <w:t xml:space="preserve"> </w:t>
      </w:r>
      <w:r w:rsidR="007B0126" w:rsidRPr="00721756">
        <w:t xml:space="preserve">girls who take Computer Science AP courses in </w:t>
      </w:r>
      <w:r w:rsidR="0017425A">
        <w:t>h</w:t>
      </w:r>
      <w:r w:rsidR="007B0126" w:rsidRPr="00721756">
        <w:t xml:space="preserve">igh </w:t>
      </w:r>
      <w:r w:rsidR="0017425A">
        <w:t>s</w:t>
      </w:r>
      <w:r w:rsidR="007B0126" w:rsidRPr="00721756">
        <w:t>chool</w:t>
      </w:r>
      <w:r w:rsidR="00CB44B8">
        <w:t>.</w:t>
      </w:r>
      <w:r w:rsidR="007B0126" w:rsidRPr="00721756">
        <w:t xml:space="preserve"> </w:t>
      </w:r>
      <w:r w:rsidR="00CB44B8">
        <w:t xml:space="preserve">These girls </w:t>
      </w:r>
      <w:r w:rsidR="007B0126" w:rsidRPr="00721756">
        <w:t>are 10 times more likely to major in computer science (</w:t>
      </w:r>
      <w:r w:rsidR="00570982" w:rsidRPr="00570982">
        <w:t xml:space="preserve">Morgan, Klaric, </w:t>
      </w:r>
      <w:r w:rsidR="00570982">
        <w:t>&amp; College, 2007</w:t>
      </w:r>
      <w:r w:rsidR="007B0126" w:rsidRPr="00570982">
        <w:t>)</w:t>
      </w:r>
      <w:r w:rsidR="00570982">
        <w:t>.</w:t>
      </w:r>
    </w:p>
    <w:p w:rsidR="00D06D95" w:rsidRPr="009C1A05" w:rsidRDefault="00D06D95" w:rsidP="00C1107A">
      <w:pPr>
        <w:spacing w:line="480" w:lineRule="auto"/>
        <w:rPr>
          <w:b/>
        </w:rPr>
      </w:pPr>
      <w:r>
        <w:rPr>
          <w:b/>
        </w:rPr>
        <w:br w:type="page"/>
      </w:r>
      <w:r w:rsidR="00271960" w:rsidRPr="00721756">
        <w:rPr>
          <w:b/>
        </w:rPr>
        <w:t>H</w:t>
      </w:r>
      <w:r w:rsidR="009562C1" w:rsidRPr="00721756">
        <w:rPr>
          <w:b/>
        </w:rPr>
        <w:t>ome</w:t>
      </w:r>
    </w:p>
    <w:p w:rsidR="00694F5F" w:rsidRPr="00721756" w:rsidRDefault="004D00AE" w:rsidP="00C1107A">
      <w:pPr>
        <w:spacing w:line="480" w:lineRule="auto"/>
        <w:ind w:firstLine="720"/>
        <w:outlineLvl w:val="0"/>
      </w:pPr>
      <w:r w:rsidRPr="00721756">
        <w:t>The</w:t>
      </w:r>
      <w:r w:rsidR="0069530E" w:rsidRPr="00721756">
        <w:t xml:space="preserve"> second</w:t>
      </w:r>
      <w:r w:rsidRPr="00721756">
        <w:t xml:space="preserve"> area </w:t>
      </w:r>
      <w:r w:rsidR="00A26ED1" w:rsidRPr="00721756">
        <w:t xml:space="preserve">in which </w:t>
      </w:r>
      <w:r w:rsidRPr="00721756">
        <w:t xml:space="preserve">males and females experience </w:t>
      </w:r>
      <w:r w:rsidR="00627F8B">
        <w:t>differences in treatment</w:t>
      </w:r>
      <w:r w:rsidR="006628DB">
        <w:t xml:space="preserve"> regarding encouragement, responsibilities, and much more</w:t>
      </w:r>
      <w:r w:rsidR="00627F8B">
        <w:t xml:space="preserve"> </w:t>
      </w:r>
      <w:r w:rsidR="002D1534">
        <w:t>is</w:t>
      </w:r>
      <w:r w:rsidR="00CF05D8">
        <w:t xml:space="preserve"> </w:t>
      </w:r>
      <w:r w:rsidR="00D220E9">
        <w:t xml:space="preserve">the </w:t>
      </w:r>
      <w:r w:rsidR="0085512D" w:rsidRPr="00721756">
        <w:t>home</w:t>
      </w:r>
      <w:r w:rsidR="00331A33" w:rsidRPr="00721756">
        <w:t>.</w:t>
      </w:r>
      <w:r w:rsidR="00530DEB" w:rsidRPr="00721756">
        <w:t xml:space="preserve"> O</w:t>
      </w:r>
      <w:r w:rsidR="0069530E" w:rsidRPr="00721756">
        <w:t>ften, children a</w:t>
      </w:r>
      <w:r w:rsidR="00A01F13" w:rsidRPr="00721756">
        <w:t>r</w:t>
      </w:r>
      <w:r w:rsidR="0069530E" w:rsidRPr="00721756">
        <w:t xml:space="preserve">e </w:t>
      </w:r>
      <w:r w:rsidR="00CF66EC" w:rsidRPr="00721756">
        <w:t>a</w:t>
      </w:r>
      <w:r w:rsidR="0069530E" w:rsidRPr="00721756">
        <w:t xml:space="preserve">ffected by </w:t>
      </w:r>
      <w:r w:rsidR="0050103F" w:rsidRPr="00721756">
        <w:t>parents</w:t>
      </w:r>
      <w:r w:rsidR="00CF66EC" w:rsidRPr="00721756">
        <w:t>’</w:t>
      </w:r>
      <w:r w:rsidR="0069530E" w:rsidRPr="00721756">
        <w:t xml:space="preserve"> beliefs</w:t>
      </w:r>
      <w:r w:rsidR="00657C3A" w:rsidRPr="00721756">
        <w:t xml:space="preserve"> </w:t>
      </w:r>
      <w:r w:rsidR="00627F8B">
        <w:t xml:space="preserve">regarding the responsibilities of each gender </w:t>
      </w:r>
      <w:r w:rsidR="00657C3A" w:rsidRPr="00721756">
        <w:t xml:space="preserve">(Bhanot </w:t>
      </w:r>
      <w:r w:rsidR="00A26ED1" w:rsidRPr="00721756">
        <w:t>&amp;</w:t>
      </w:r>
      <w:r w:rsidR="00124EB9" w:rsidRPr="00721756">
        <w:t xml:space="preserve"> Jovanic, 2005</w:t>
      </w:r>
      <w:r w:rsidR="00657C3A" w:rsidRPr="00721756">
        <w:t xml:space="preserve">). </w:t>
      </w:r>
      <w:r w:rsidRPr="00721756">
        <w:t>What it is to be a “man” or what it is to be a “woma</w:t>
      </w:r>
      <w:r w:rsidR="006628DB">
        <w:t>n” in the eyes of a parent can influence the beliefs, education, and careers</w:t>
      </w:r>
      <w:r w:rsidRPr="00721756">
        <w:t xml:space="preserve"> </w:t>
      </w:r>
      <w:r w:rsidR="00657C3A" w:rsidRPr="00721756">
        <w:t>of children (</w:t>
      </w:r>
      <w:r w:rsidR="00124EB9" w:rsidRPr="00721756">
        <w:t>Barnes</w:t>
      </w:r>
      <w:r w:rsidR="00186E20">
        <w:t xml:space="preserve"> et al.</w:t>
      </w:r>
      <w:r w:rsidR="00124EB9" w:rsidRPr="00721756">
        <w:t>, 2005</w:t>
      </w:r>
      <w:r w:rsidR="00657C3A" w:rsidRPr="00721756">
        <w:t>).</w:t>
      </w:r>
      <w:r w:rsidR="008C1561" w:rsidRPr="00721756">
        <w:t xml:space="preserve"> According to research by the Institution of </w:t>
      </w:r>
      <w:r w:rsidR="00195FBB" w:rsidRPr="00721756">
        <w:t>Engineering</w:t>
      </w:r>
      <w:r w:rsidR="008C1561" w:rsidRPr="00721756">
        <w:t xml:space="preserve"> and Technology</w:t>
      </w:r>
      <w:r w:rsidR="008B5B23">
        <w:t xml:space="preserve"> (2015)</w:t>
      </w:r>
      <w:r w:rsidR="008C1561" w:rsidRPr="00721756">
        <w:t>, c</w:t>
      </w:r>
      <w:r w:rsidR="003D779E" w:rsidRPr="00721756">
        <w:t>hildren are still be</w:t>
      </w:r>
      <w:r w:rsidR="006628DB">
        <w:t xml:space="preserve">ing restricted regarding education and career by their parents’ </w:t>
      </w:r>
      <w:r w:rsidR="003D779E" w:rsidRPr="00721756">
        <w:t>g</w:t>
      </w:r>
      <w:r w:rsidR="008C1561" w:rsidRPr="00721756">
        <w:t xml:space="preserve">ender stereotypes. This information was gathered </w:t>
      </w:r>
      <w:r w:rsidR="00186E20">
        <w:t xml:space="preserve">using </w:t>
      </w:r>
      <w:r w:rsidR="008C1561" w:rsidRPr="00721756">
        <w:t>a sample of 501 male and 506 female parents, as well as 505 boys and 502 girls</w:t>
      </w:r>
      <w:r w:rsidR="003D779E" w:rsidRPr="00721756">
        <w:t>.</w:t>
      </w:r>
      <w:r w:rsidR="008C1561" w:rsidRPr="00721756">
        <w:t xml:space="preserve"> </w:t>
      </w:r>
    </w:p>
    <w:p w:rsidR="000A12F7" w:rsidRDefault="00A01F13" w:rsidP="00DE77D5">
      <w:pPr>
        <w:spacing w:line="480" w:lineRule="auto"/>
        <w:ind w:firstLine="720"/>
      </w:pPr>
      <w:r w:rsidRPr="00721756">
        <w:t>Parents can influence their children in positive ways</w:t>
      </w:r>
      <w:r w:rsidR="00D220E9">
        <w:t>, too</w:t>
      </w:r>
      <w:r w:rsidRPr="00721756">
        <w:t>. For example, children who bec</w:t>
      </w:r>
      <w:r w:rsidR="00950F38" w:rsidRPr="00721756">
        <w:t>ome scientists often have</w:t>
      </w:r>
      <w:r w:rsidR="00CA1A93" w:rsidRPr="00721756">
        <w:t xml:space="preserve"> parents </w:t>
      </w:r>
      <w:r w:rsidR="00950F38" w:rsidRPr="00721756">
        <w:t>who are highly educated</w:t>
      </w:r>
      <w:r w:rsidR="006628DB">
        <w:t xml:space="preserve"> (44.7% of 793 scientists mentioned their parents as influencers)</w:t>
      </w:r>
      <w:r w:rsidR="00950F38" w:rsidRPr="00721756">
        <w:t xml:space="preserve">. Of those children who </w:t>
      </w:r>
      <w:r w:rsidR="00CD4B59" w:rsidRPr="00721756">
        <w:t>became</w:t>
      </w:r>
      <w:r w:rsidR="00950F38" w:rsidRPr="00721756">
        <w:t xml:space="preserve"> scientists, females were more likely to mention their parents as </w:t>
      </w:r>
      <w:r w:rsidR="00186E20">
        <w:t xml:space="preserve">having an important </w:t>
      </w:r>
      <w:r w:rsidR="00950F38" w:rsidRPr="00721756">
        <w:t>influence</w:t>
      </w:r>
      <w:r w:rsidR="006628DB">
        <w:t xml:space="preserve"> </w:t>
      </w:r>
      <w:r w:rsidR="005428AE" w:rsidRPr="00721756">
        <w:t>(Sonnert, 2009)</w:t>
      </w:r>
      <w:r w:rsidR="00950F38" w:rsidRPr="00721756">
        <w:t xml:space="preserve">. Although it would seem as if the gender of the parent would </w:t>
      </w:r>
      <w:r w:rsidR="00A46FC5" w:rsidRPr="00721756">
        <w:t>influence</w:t>
      </w:r>
      <w:r w:rsidR="00950F38" w:rsidRPr="00721756">
        <w:t xml:space="preserve"> the child</w:t>
      </w:r>
      <w:r w:rsidR="00F04048" w:rsidRPr="00721756">
        <w:t>’s interest</w:t>
      </w:r>
      <w:r w:rsidR="00950F38" w:rsidRPr="00721756">
        <w:t>, this is not the case.</w:t>
      </w:r>
      <w:r w:rsidR="00CF05D8" w:rsidRPr="00CF05D8">
        <w:t xml:space="preserve"> </w:t>
      </w:r>
      <w:r w:rsidR="000C0E8C">
        <w:t>Possibly an arti</w:t>
      </w:r>
      <w:r w:rsidR="00CF05D8">
        <w:t>fact of there being more male scientists</w:t>
      </w:r>
      <w:r w:rsidR="00950F38" w:rsidRPr="00721756">
        <w:t xml:space="preserve">, </w:t>
      </w:r>
      <w:r w:rsidR="00CA1A93" w:rsidRPr="00721756">
        <w:t>fathers were mentioned more often than mothers</w:t>
      </w:r>
      <w:r w:rsidR="00950F38" w:rsidRPr="00721756">
        <w:t xml:space="preserve"> as an inspiration</w:t>
      </w:r>
      <w:r w:rsidR="00CA1A93" w:rsidRPr="00721756">
        <w:t xml:space="preserve"> </w:t>
      </w:r>
      <w:r w:rsidR="00950F38" w:rsidRPr="00721756">
        <w:t>f</w:t>
      </w:r>
      <w:r w:rsidR="00186E20">
        <w:t>or</w:t>
      </w:r>
      <w:r w:rsidR="00950F38" w:rsidRPr="00721756">
        <w:t xml:space="preserve"> women scientists</w:t>
      </w:r>
      <w:r w:rsidR="00CF05D8">
        <w:t xml:space="preserve">. </w:t>
      </w:r>
      <w:r w:rsidR="00186E20">
        <w:t>Thus, a</w:t>
      </w:r>
      <w:r w:rsidR="00CD4B59" w:rsidRPr="00721756">
        <w:t xml:space="preserve"> </w:t>
      </w:r>
      <w:r w:rsidR="00134220" w:rsidRPr="00721756">
        <w:t>parent’s</w:t>
      </w:r>
      <w:r w:rsidR="00CD4B59" w:rsidRPr="00721756">
        <w:t xml:space="preserve"> education </w:t>
      </w:r>
      <w:r w:rsidR="00950F38" w:rsidRPr="00721756">
        <w:t>can inspire a woman to pursue a career</w:t>
      </w:r>
      <w:r w:rsidR="00CD4B59" w:rsidRPr="00721756">
        <w:t xml:space="preserve"> in science without regard to the gender of the </w:t>
      </w:r>
      <w:r w:rsidR="00186E20">
        <w:t>parent</w:t>
      </w:r>
      <w:r w:rsidR="00501615" w:rsidRPr="00721756">
        <w:t xml:space="preserve"> (Sonnert, 2009).</w:t>
      </w:r>
    </w:p>
    <w:p w:rsidR="00290084" w:rsidRDefault="00290084" w:rsidP="00290084">
      <w:pPr>
        <w:spacing w:line="480" w:lineRule="auto"/>
        <w:ind w:firstLine="720"/>
        <w:rPr>
          <w:b/>
        </w:rPr>
      </w:pPr>
      <w:r w:rsidRPr="00721756">
        <w:t>Interestingly enough, according to Bhanot and Jovanovic (2006), parents can influence their child</w:t>
      </w:r>
      <w:r>
        <w:t>ren</w:t>
      </w:r>
      <w:r w:rsidRPr="00721756">
        <w:t>’s futures even through homework intrusions</w:t>
      </w:r>
      <w:r>
        <w:t xml:space="preserve"> such as interrupting them to check and to offer help</w:t>
      </w:r>
      <w:r w:rsidRPr="00721756">
        <w:t>. Both boys</w:t>
      </w:r>
      <w:r>
        <w:t xml:space="preserve"> and</w:t>
      </w:r>
      <w:r w:rsidRPr="00721756">
        <w:t xml:space="preserve"> girls, along with their parents</w:t>
      </w:r>
      <w:r>
        <w:t>,</w:t>
      </w:r>
      <w:r w:rsidRPr="00721756">
        <w:t xml:space="preserve"> were participants in a study that attempted to decipher whether or not parents</w:t>
      </w:r>
      <w:r>
        <w:t>’</w:t>
      </w:r>
      <w:r w:rsidRPr="00721756">
        <w:t xml:space="preserve"> behaviors encourage </w:t>
      </w:r>
      <w:r>
        <w:t xml:space="preserve">gender </w:t>
      </w:r>
      <w:r w:rsidRPr="00721756">
        <w:t>stereotypes</w:t>
      </w:r>
      <w:r>
        <w:t xml:space="preserve"> in school subjects</w:t>
      </w:r>
      <w:r w:rsidRPr="00721756">
        <w:t>. The participants ranged from fifth to eight</w:t>
      </w:r>
      <w:r>
        <w:t>h</w:t>
      </w:r>
      <w:r w:rsidRPr="00721756">
        <w:t xml:space="preserve"> grade</w:t>
      </w:r>
      <w:r>
        <w:t>,</w:t>
      </w:r>
      <w:r w:rsidRPr="00721756">
        <w:t xml:space="preserve"> with an average age of 12</w:t>
      </w:r>
      <w:r>
        <w:t>;</w:t>
      </w:r>
      <w:r w:rsidRPr="00721756">
        <w:t xml:space="preserve"> 60% of the participants were female</w:t>
      </w:r>
      <w:r>
        <w:t>,</w:t>
      </w:r>
      <w:r w:rsidRPr="00721756">
        <w:t xml:space="preserve"> and 87% were white. The study found that parents who believed in gender stereotypes</w:t>
      </w:r>
      <w:r>
        <w:t xml:space="preserve"> (i.e</w:t>
      </w:r>
      <w:r w:rsidRPr="00721756">
        <w:t>.</w:t>
      </w:r>
      <w:r>
        <w:t>,</w:t>
      </w:r>
      <w:r w:rsidRPr="00721756">
        <w:t xml:space="preserve"> boys being better at </w:t>
      </w:r>
      <w:r>
        <w:t>m</w:t>
      </w:r>
      <w:r w:rsidRPr="00721756">
        <w:t xml:space="preserve">ath and </w:t>
      </w:r>
      <w:r>
        <w:t>s</w:t>
      </w:r>
      <w:r w:rsidRPr="00721756">
        <w:t xml:space="preserve">cience and girls being better at </w:t>
      </w:r>
      <w:r>
        <w:t>E</w:t>
      </w:r>
      <w:r w:rsidRPr="00721756">
        <w:t xml:space="preserve">nglish) tended to intrude on homework sessions more often than parents who did not hold similar beliefs. The study also found that although the boys and girls were </w:t>
      </w:r>
      <w:r>
        <w:t>intruded on</w:t>
      </w:r>
      <w:r w:rsidRPr="00721756">
        <w:t xml:space="preserve"> equally in their study time, girls were more sensitive to the in</w:t>
      </w:r>
      <w:r>
        <w:t>trusions</w:t>
      </w:r>
      <w:r w:rsidRPr="00721756">
        <w:t>, especially in math. This sensitivity further lowered girls</w:t>
      </w:r>
      <w:r>
        <w:t>’</w:t>
      </w:r>
      <w:r w:rsidRPr="00721756">
        <w:t xml:space="preserve"> confidence in </w:t>
      </w:r>
      <w:r>
        <w:t xml:space="preserve">their </w:t>
      </w:r>
      <w:r w:rsidRPr="00721756">
        <w:t xml:space="preserve">math ability. This means that a parent’s beliefs regarding </w:t>
      </w:r>
      <w:r>
        <w:t xml:space="preserve">gender </w:t>
      </w:r>
      <w:r w:rsidRPr="00721756">
        <w:t>stereotypes have the ability to damage confidence in girls (Bhanot &amp;</w:t>
      </w:r>
      <w:r>
        <w:t xml:space="preserve"> </w:t>
      </w:r>
      <w:r w:rsidRPr="00721756">
        <w:t>Jovanovic, 2006).</w:t>
      </w:r>
      <w:r>
        <w:br/>
      </w:r>
      <w:r w:rsidR="00271960" w:rsidRPr="00721756">
        <w:rPr>
          <w:b/>
        </w:rPr>
        <w:t>S</w:t>
      </w:r>
      <w:r w:rsidR="009562C1" w:rsidRPr="00721756">
        <w:rPr>
          <w:b/>
        </w:rPr>
        <w:t>chool</w:t>
      </w:r>
    </w:p>
    <w:p w:rsidR="004C5C76" w:rsidRPr="00290084" w:rsidRDefault="00290084" w:rsidP="00290084">
      <w:pPr>
        <w:spacing w:line="480" w:lineRule="auto"/>
        <w:ind w:firstLine="720"/>
      </w:pPr>
      <w:r>
        <w:t xml:space="preserve"> </w:t>
      </w:r>
      <w:r w:rsidR="004D00AE" w:rsidRPr="00721756">
        <w:t xml:space="preserve">Similarly, </w:t>
      </w:r>
      <w:r w:rsidR="00A50FD2" w:rsidRPr="00721756">
        <w:t xml:space="preserve">teachers can </w:t>
      </w:r>
      <w:r w:rsidR="00581273" w:rsidRPr="00721756">
        <w:t>i</w:t>
      </w:r>
      <w:r w:rsidR="00627F8B">
        <w:t xml:space="preserve">nfluence </w:t>
      </w:r>
      <w:r w:rsidR="00F04048" w:rsidRPr="00721756">
        <w:t>pupils</w:t>
      </w:r>
      <w:r w:rsidR="00994E7D">
        <w:t xml:space="preserve"> with</w:t>
      </w:r>
      <w:r w:rsidR="00F04048" w:rsidRPr="00721756">
        <w:t xml:space="preserve"> </w:t>
      </w:r>
      <w:r w:rsidR="008338D0">
        <w:t>their</w:t>
      </w:r>
      <w:r w:rsidR="00994E7D">
        <w:t xml:space="preserve"> own</w:t>
      </w:r>
      <w:r w:rsidR="00F04048" w:rsidRPr="00721756">
        <w:t xml:space="preserve"> anxieties</w:t>
      </w:r>
      <w:r w:rsidR="008338D0">
        <w:t xml:space="preserve"> about math and science</w:t>
      </w:r>
      <w:r w:rsidR="006136A4" w:rsidRPr="00721756">
        <w:t xml:space="preserve"> (</w:t>
      </w:r>
      <w:r w:rsidR="00553B0B">
        <w:t>Beilock, Gunderson, Ramirez,</w:t>
      </w:r>
      <w:r w:rsidR="00553B0B" w:rsidRPr="00721756">
        <w:t xml:space="preserve"> </w:t>
      </w:r>
      <w:r w:rsidR="00553B0B">
        <w:t xml:space="preserve">&amp; </w:t>
      </w:r>
      <w:r w:rsidR="00553B0B" w:rsidRPr="00721756">
        <w:t xml:space="preserve">Levine, </w:t>
      </w:r>
      <w:r w:rsidR="0069530E" w:rsidRPr="00721756">
        <w:t>2010</w:t>
      </w:r>
      <w:r w:rsidR="00E95791" w:rsidRPr="00721756">
        <w:t xml:space="preserve">; Sonnert, Fox, </w:t>
      </w:r>
      <w:r w:rsidR="00807202">
        <w:t xml:space="preserve">&amp; </w:t>
      </w:r>
      <w:r w:rsidR="00E95791" w:rsidRPr="00721756">
        <w:t>A</w:t>
      </w:r>
      <w:r w:rsidR="006136A4" w:rsidRPr="00721756">
        <w:t>dkins, 2007</w:t>
      </w:r>
      <w:r w:rsidR="0069530E" w:rsidRPr="00721756">
        <w:t>)</w:t>
      </w:r>
      <w:r w:rsidR="00F04048" w:rsidRPr="00721756">
        <w:t>. T</w:t>
      </w:r>
      <w:r w:rsidR="004D00AE" w:rsidRPr="00721756">
        <w:t xml:space="preserve">he group of people who </w:t>
      </w:r>
      <w:r w:rsidR="00807202">
        <w:t xml:space="preserve">have </w:t>
      </w:r>
      <w:r w:rsidR="004D00AE" w:rsidRPr="00721756">
        <w:t xml:space="preserve">the most anxiety towards mathematics </w:t>
      </w:r>
      <w:r w:rsidR="00807202">
        <w:t>is</w:t>
      </w:r>
      <w:r w:rsidR="004D00AE" w:rsidRPr="00721756">
        <w:t xml:space="preserve"> female elementary school teachers.</w:t>
      </w:r>
      <w:r w:rsidR="00E95791" w:rsidRPr="00721756">
        <w:t xml:space="preserve"> As observed by Beilock and colle</w:t>
      </w:r>
      <w:r w:rsidR="00807202">
        <w:t>a</w:t>
      </w:r>
      <w:r w:rsidR="00E95791" w:rsidRPr="00721756">
        <w:t>g</w:t>
      </w:r>
      <w:r w:rsidR="00807202">
        <w:t>u</w:t>
      </w:r>
      <w:r w:rsidR="00E95791" w:rsidRPr="00721756">
        <w:t xml:space="preserve">es, </w:t>
      </w:r>
      <w:r w:rsidR="00A46FC5" w:rsidRPr="00721756">
        <w:t>most elementary teachers are female</w:t>
      </w:r>
      <w:r w:rsidR="006628DB">
        <w:t xml:space="preserve"> (90%)</w:t>
      </w:r>
      <w:r w:rsidR="00807202">
        <w:t>,</w:t>
      </w:r>
      <w:r w:rsidR="00A46FC5" w:rsidRPr="00721756">
        <w:t xml:space="preserve"> and a majority of</w:t>
      </w:r>
      <w:r w:rsidR="00A50FD2" w:rsidRPr="00721756">
        <w:t xml:space="preserve"> those</w:t>
      </w:r>
      <w:r w:rsidR="00A46FC5" w:rsidRPr="00721756">
        <w:t xml:space="preserve"> t</w:t>
      </w:r>
      <w:r w:rsidR="00A50FD2" w:rsidRPr="00721756">
        <w:t xml:space="preserve">eachers have </w:t>
      </w:r>
      <w:r w:rsidR="00A50FD2" w:rsidRPr="006628DB">
        <w:t>anxiety about math</w:t>
      </w:r>
      <w:r w:rsidR="00807202" w:rsidRPr="006628DB">
        <w:t>.</w:t>
      </w:r>
      <w:r w:rsidR="00807202">
        <w:t xml:space="preserve"> When</w:t>
      </w:r>
      <w:r w:rsidR="00A46FC5" w:rsidRPr="00721756">
        <w:t xml:space="preserve"> female </w:t>
      </w:r>
      <w:r w:rsidR="00A50FD2" w:rsidRPr="00721756">
        <w:t>students</w:t>
      </w:r>
      <w:r w:rsidR="00A46FC5" w:rsidRPr="00721756">
        <w:t xml:space="preserve"> see this anxiety</w:t>
      </w:r>
      <w:r w:rsidR="00807202">
        <w:t xml:space="preserve">, </w:t>
      </w:r>
      <w:r w:rsidR="00A46FC5" w:rsidRPr="00721756">
        <w:t xml:space="preserve">their own </w:t>
      </w:r>
      <w:r w:rsidR="00A50FD2" w:rsidRPr="00721756">
        <w:t xml:space="preserve">insecurities </w:t>
      </w:r>
      <w:r w:rsidR="00A46FC5" w:rsidRPr="00721756">
        <w:t>are reinforced.</w:t>
      </w:r>
      <w:r w:rsidR="0069530E" w:rsidRPr="00721756">
        <w:t xml:space="preserve"> Even though teachers</w:t>
      </w:r>
      <w:r w:rsidR="00517F2A" w:rsidRPr="00721756">
        <w:t xml:space="preserve"> may not mean to, </w:t>
      </w:r>
      <w:r w:rsidR="00A50FD2" w:rsidRPr="00721756">
        <w:t xml:space="preserve">personal </w:t>
      </w:r>
      <w:r w:rsidR="00517F2A" w:rsidRPr="00721756">
        <w:t>feelings towards mathematics ca</w:t>
      </w:r>
      <w:r w:rsidR="006628DB">
        <w:t xml:space="preserve">n augment the effects of gender </w:t>
      </w:r>
      <w:r w:rsidR="00517F2A" w:rsidRPr="00721756">
        <w:t>stereotypes</w:t>
      </w:r>
      <w:r w:rsidR="00807202">
        <w:t>,</w:t>
      </w:r>
      <w:r w:rsidR="00A50FD2" w:rsidRPr="00721756">
        <w:t xml:space="preserve"> in that if girls feel anxious about math</w:t>
      </w:r>
      <w:r w:rsidR="00807202">
        <w:t>,</w:t>
      </w:r>
      <w:r w:rsidR="00A50FD2" w:rsidRPr="00721756">
        <w:t xml:space="preserve"> then they are less likely to</w:t>
      </w:r>
      <w:r w:rsidR="000C0E8C">
        <w:t xml:space="preserve"> </w:t>
      </w:r>
      <w:r w:rsidR="00A50FD2" w:rsidRPr="00721756">
        <w:t>choose a math</w:t>
      </w:r>
      <w:r w:rsidR="00994E7D">
        <w:t>-</w:t>
      </w:r>
      <w:r w:rsidR="00A50FD2" w:rsidRPr="00721756">
        <w:t>based career</w:t>
      </w:r>
      <w:r w:rsidR="006628DB">
        <w:t xml:space="preserve">. </w:t>
      </w:r>
      <w:r w:rsidR="00517F2A" w:rsidRPr="00721756">
        <w:t>S</w:t>
      </w:r>
      <w:r w:rsidR="00994E7D">
        <w:t>urvey s</w:t>
      </w:r>
      <w:r w:rsidR="00517F2A" w:rsidRPr="00721756">
        <w:t>tudies have s</w:t>
      </w:r>
      <w:r w:rsidR="00994E7D">
        <w:t xml:space="preserve">hown </w:t>
      </w:r>
      <w:r w:rsidR="00517F2A" w:rsidRPr="00721756">
        <w:t xml:space="preserve">that girls under the </w:t>
      </w:r>
      <w:r w:rsidR="0042422B" w:rsidRPr="00721756">
        <w:t>instruction</w:t>
      </w:r>
      <w:r w:rsidR="00517F2A" w:rsidRPr="00721756">
        <w:t xml:space="preserve"> of female </w:t>
      </w:r>
      <w:r w:rsidR="00370602" w:rsidRPr="00721756">
        <w:t>teachers</w:t>
      </w:r>
      <w:r w:rsidR="006628DB">
        <w:t xml:space="preserve"> who report feelings of math-anxiety</w:t>
      </w:r>
      <w:r w:rsidR="00370602" w:rsidRPr="00721756">
        <w:t xml:space="preserve"> </w:t>
      </w:r>
      <w:r w:rsidR="007B0126">
        <w:t>hav</w:t>
      </w:r>
      <w:r w:rsidR="00124422">
        <w:t>e</w:t>
      </w:r>
      <w:r w:rsidR="001B3BC2" w:rsidRPr="00721756">
        <w:t xml:space="preserve"> </w:t>
      </w:r>
      <w:r w:rsidR="00370602" w:rsidRPr="00721756">
        <w:t>lower feelings of mathematics efficacy</w:t>
      </w:r>
      <w:r w:rsidR="00994E7D">
        <w:t>. This</w:t>
      </w:r>
      <w:r w:rsidR="00124422">
        <w:t xml:space="preserve"> may </w:t>
      </w:r>
      <w:r w:rsidR="00370602" w:rsidRPr="00721756">
        <w:t xml:space="preserve">subsequently negatively </w:t>
      </w:r>
      <w:r w:rsidR="00581273" w:rsidRPr="00721756">
        <w:t>impact</w:t>
      </w:r>
      <w:r w:rsidR="00124422">
        <w:t xml:space="preserve"> </w:t>
      </w:r>
      <w:r w:rsidR="00994E7D">
        <w:t>students’</w:t>
      </w:r>
      <w:r w:rsidR="00807202">
        <w:t xml:space="preserve"> </w:t>
      </w:r>
      <w:r>
        <w:t xml:space="preserve">math </w:t>
      </w:r>
      <w:r w:rsidR="00370602" w:rsidRPr="00721756">
        <w:t>performance (Beilock</w:t>
      </w:r>
      <w:r w:rsidR="00D220E9">
        <w:t xml:space="preserve"> et al., </w:t>
      </w:r>
      <w:r w:rsidR="00BA76A3" w:rsidRPr="00721756">
        <w:t>2010).</w:t>
      </w:r>
      <w:r w:rsidR="00CA1262" w:rsidRPr="00721756">
        <w:br/>
      </w:r>
      <w:r w:rsidR="00CA1262" w:rsidRPr="00721756">
        <w:tab/>
      </w:r>
      <w:r w:rsidR="00CD32A0" w:rsidRPr="00721756">
        <w:t xml:space="preserve">Lower confidence, however, </w:t>
      </w:r>
      <w:r w:rsidR="00820C16">
        <w:t xml:space="preserve">is not always </w:t>
      </w:r>
      <w:r w:rsidR="00CD32A0" w:rsidRPr="00721756">
        <w:t xml:space="preserve">reflected in lower math scores; girls regularly earn higher grades in math than boys throughout their scholastic careers </w:t>
      </w:r>
      <w:r w:rsidR="00F04048" w:rsidRPr="00721756">
        <w:t>(</w:t>
      </w:r>
      <w:r w:rsidR="0065587D" w:rsidRPr="00721756">
        <w:t xml:space="preserve">Brownlow, </w:t>
      </w:r>
      <w:r w:rsidR="003B2806">
        <w:t>Jacobi, &amp; Rogers,</w:t>
      </w:r>
      <w:r w:rsidR="003B2806" w:rsidRPr="00721756">
        <w:t xml:space="preserve"> </w:t>
      </w:r>
      <w:r w:rsidR="0065587D" w:rsidRPr="00721756">
        <w:t xml:space="preserve">2000). </w:t>
      </w:r>
      <w:r w:rsidR="004D5E5D">
        <w:t xml:space="preserve">It is a reasonable assumption </w:t>
      </w:r>
      <w:r w:rsidR="00794C13" w:rsidRPr="00721756">
        <w:t xml:space="preserve">that higher grade performance would correlate with confidence in a subject, but interestingly </w:t>
      </w:r>
      <w:r w:rsidR="00323DFF" w:rsidRPr="00721756">
        <w:t xml:space="preserve">enough, this is not the case. By age </w:t>
      </w:r>
      <w:r w:rsidR="001B3BC2" w:rsidRPr="00721756">
        <w:t>11</w:t>
      </w:r>
      <w:r w:rsidR="00323DFF" w:rsidRPr="00721756">
        <w:t>, boys</w:t>
      </w:r>
      <w:r w:rsidR="00794C13" w:rsidRPr="00721756">
        <w:t xml:space="preserve"> rank themse</w:t>
      </w:r>
      <w:r w:rsidR="00323DFF" w:rsidRPr="00721756">
        <w:t xml:space="preserve">lves as highly competent in math and science </w:t>
      </w:r>
      <w:r w:rsidR="00D5564D" w:rsidRPr="00721756">
        <w:t>al</w:t>
      </w:r>
      <w:r w:rsidR="00323DFF" w:rsidRPr="00721756">
        <w:t>though their grades are lower</w:t>
      </w:r>
      <w:r w:rsidR="001B3BC2" w:rsidRPr="00721756">
        <w:t xml:space="preserve"> than those of girls</w:t>
      </w:r>
      <w:r w:rsidR="00323DFF" w:rsidRPr="00721756">
        <w:t xml:space="preserve"> (</w:t>
      </w:r>
      <w:r w:rsidR="00794C13" w:rsidRPr="00721756">
        <w:t>Rudman &amp; Glick, 2008)</w:t>
      </w:r>
      <w:r w:rsidR="00D5564D" w:rsidRPr="00721756">
        <w:t>.</w:t>
      </w:r>
      <w:r w:rsidR="00794C13" w:rsidRPr="00721756">
        <w:t xml:space="preserve"> On the other hand, girls rate themselves as more anxious when answering questions </w:t>
      </w:r>
      <w:r w:rsidR="00537B1D" w:rsidRPr="00721756">
        <w:t>pertaining to math and science</w:t>
      </w:r>
      <w:r w:rsidR="00A46FC5" w:rsidRPr="00721756">
        <w:t xml:space="preserve"> </w:t>
      </w:r>
      <w:r w:rsidR="00323DFF" w:rsidRPr="00721756">
        <w:t>(</w:t>
      </w:r>
      <w:r w:rsidR="00A46FC5" w:rsidRPr="00721756">
        <w:t>LeGrand, 2013)</w:t>
      </w:r>
      <w:r w:rsidR="00BA76A3" w:rsidRPr="00721756">
        <w:t xml:space="preserve">. </w:t>
      </w:r>
      <w:r w:rsidR="00323DFF" w:rsidRPr="00721756">
        <w:t>According to Bandura’s theory of self-efficacy, those who have confidence in themselves and what they can do look at challenges positively instead of as a threat</w:t>
      </w:r>
      <w:r w:rsidR="00CD32A0" w:rsidRPr="00721756">
        <w:t xml:space="preserve"> (</w:t>
      </w:r>
      <w:r w:rsidR="00820C16">
        <w:t xml:space="preserve">see </w:t>
      </w:r>
      <w:r w:rsidR="00CD32A0" w:rsidRPr="00721756">
        <w:t>Bandura, 1994)</w:t>
      </w:r>
      <w:r w:rsidR="00323DFF" w:rsidRPr="00721756">
        <w:t xml:space="preserve">. </w:t>
      </w:r>
      <w:r w:rsidR="004D5E5D">
        <w:t>Y</w:t>
      </w:r>
      <w:r w:rsidR="00323DFF" w:rsidRPr="00721756">
        <w:t>oung students</w:t>
      </w:r>
      <w:r w:rsidR="00807202">
        <w:t>,</w:t>
      </w:r>
      <w:r w:rsidR="00323DFF" w:rsidRPr="00721756">
        <w:t xml:space="preserve"> who do not have confidence in their own </w:t>
      </w:r>
      <w:r w:rsidR="004D5E5D">
        <w:t xml:space="preserve">problem-solving </w:t>
      </w:r>
      <w:r w:rsidR="00323DFF" w:rsidRPr="00721756">
        <w:t xml:space="preserve">abilities blame </w:t>
      </w:r>
      <w:r w:rsidR="006628DB">
        <w:t xml:space="preserve">difficulties with certain subjects </w:t>
      </w:r>
      <w:r w:rsidR="00323DFF" w:rsidRPr="00721756">
        <w:t>on personal attributes</w:t>
      </w:r>
      <w:r w:rsidR="00D5564D" w:rsidRPr="00721756">
        <w:t>.</w:t>
      </w:r>
      <w:r w:rsidR="00323DFF" w:rsidRPr="00721756">
        <w:t xml:space="preserve"> </w:t>
      </w:r>
      <w:r w:rsidR="00570982">
        <w:t xml:space="preserve">Because these students </w:t>
      </w:r>
      <w:r w:rsidR="004D5E5D">
        <w:t>attribute</w:t>
      </w:r>
      <w:r w:rsidR="00570982">
        <w:t xml:space="preserve"> their scholastic troubles on personal </w:t>
      </w:r>
      <w:r w:rsidR="00B3138A">
        <w:t>traits</w:t>
      </w:r>
      <w:r w:rsidR="00570982">
        <w:t xml:space="preserve"> instead of a lack in practice or understanding, they do not understand that they need to simply practice more. This means that students with low confidence in math, for example, do not conclude that they should have studied more when th</w:t>
      </w:r>
      <w:r w:rsidR="00B3138A">
        <w:t xml:space="preserve">ey get a bad grade, but instead tell themselves that they are </w:t>
      </w:r>
      <w:r w:rsidR="00570982">
        <w:t xml:space="preserve">not good at math. </w:t>
      </w:r>
    </w:p>
    <w:p w:rsidR="000B7AA1" w:rsidRPr="00721756" w:rsidRDefault="00271960" w:rsidP="00DE77D5">
      <w:pPr>
        <w:spacing w:line="480" w:lineRule="auto"/>
        <w:outlineLvl w:val="0"/>
        <w:rPr>
          <w:b/>
        </w:rPr>
      </w:pPr>
      <w:r w:rsidRPr="00721756">
        <w:rPr>
          <w:b/>
        </w:rPr>
        <w:t>I</w:t>
      </w:r>
      <w:r w:rsidR="000B7AA1" w:rsidRPr="00721756">
        <w:rPr>
          <w:b/>
        </w:rPr>
        <w:t>nterventions</w:t>
      </w:r>
    </w:p>
    <w:p w:rsidR="006613DF" w:rsidRPr="00721756" w:rsidRDefault="00B95776" w:rsidP="00DE77D5">
      <w:pPr>
        <w:spacing w:line="480" w:lineRule="auto"/>
      </w:pPr>
      <w:r w:rsidRPr="00721756">
        <w:tab/>
        <w:t>In order t</w:t>
      </w:r>
      <w:r w:rsidR="000B7AA1" w:rsidRPr="00721756">
        <w:t>o make a difference</w:t>
      </w:r>
      <w:r w:rsidR="00D220E9">
        <w:t xml:space="preserve"> in girls’ interest in math and science</w:t>
      </w:r>
      <w:r w:rsidR="006628DB">
        <w:t>,</w:t>
      </w:r>
      <w:r w:rsidR="000B7AA1" w:rsidRPr="00721756">
        <w:t xml:space="preserve"> researchers</w:t>
      </w:r>
      <w:r w:rsidRPr="00721756">
        <w:t xml:space="preserve"> have </w:t>
      </w:r>
      <w:r w:rsidR="001D3244">
        <w:t xml:space="preserve">developed </w:t>
      </w:r>
      <w:r w:rsidRPr="00721756">
        <w:t>their own interventions in order to increase the likelihood</w:t>
      </w:r>
      <w:r w:rsidR="006628DB">
        <w:t xml:space="preserve"> </w:t>
      </w:r>
      <w:r w:rsidR="00394A2C">
        <w:t xml:space="preserve">of </w:t>
      </w:r>
      <w:r w:rsidR="006628DB">
        <w:t>girls’</w:t>
      </w:r>
      <w:r w:rsidR="00394A2C">
        <w:t xml:space="preserve"> </w:t>
      </w:r>
      <w:r w:rsidRPr="00721756">
        <w:t>i</w:t>
      </w:r>
      <w:r w:rsidR="006628DB">
        <w:t>nterest in STEM fields</w:t>
      </w:r>
      <w:r w:rsidRPr="00721756">
        <w:t>. In one example, a</w:t>
      </w:r>
      <w:r w:rsidR="00404EBA" w:rsidRPr="00721756">
        <w:t xml:space="preserve"> group of researche</w:t>
      </w:r>
      <w:r w:rsidR="004D5E5D">
        <w:t>r</w:t>
      </w:r>
      <w:r w:rsidR="00404EBA" w:rsidRPr="00721756">
        <w:t xml:space="preserve">s held </w:t>
      </w:r>
      <w:r w:rsidR="001D3244">
        <w:t xml:space="preserve">a </w:t>
      </w:r>
      <w:r w:rsidR="003C77F4">
        <w:t>5</w:t>
      </w:r>
      <w:r w:rsidR="00C21DCB" w:rsidRPr="00721756">
        <w:t>-day</w:t>
      </w:r>
      <w:r w:rsidRPr="00721756">
        <w:t xml:space="preserve"> long chemistry camp</w:t>
      </w:r>
      <w:r w:rsidR="000B7AA1" w:rsidRPr="00721756">
        <w:t xml:space="preserve"> (Levine</w:t>
      </w:r>
      <w:r w:rsidR="0096191E">
        <w:t>, Serio, Radaram, Chaudhuri, &amp;</w:t>
      </w:r>
      <w:r w:rsidR="000B7AA1" w:rsidRPr="00721756">
        <w:t xml:space="preserve"> Talbert, 2010)</w:t>
      </w:r>
      <w:r w:rsidRPr="00721756">
        <w:t>. This camp for middle school girls included fun scientific activities</w:t>
      </w:r>
      <w:r w:rsidR="001D3244">
        <w:t xml:space="preserve">, </w:t>
      </w:r>
      <w:r w:rsidRPr="00721756">
        <w:t>meeting</w:t>
      </w:r>
      <w:r w:rsidR="001D3244">
        <w:t>s with</w:t>
      </w:r>
      <w:r w:rsidRPr="00721756">
        <w:t xml:space="preserve"> inspi</w:t>
      </w:r>
      <w:r w:rsidR="004D5E5D">
        <w:t>rational</w:t>
      </w:r>
      <w:r w:rsidRPr="00721756">
        <w:t xml:space="preserve"> female scientists</w:t>
      </w:r>
      <w:r w:rsidR="001D3244">
        <w:t>,</w:t>
      </w:r>
      <w:r w:rsidRPr="00721756">
        <w:t xml:space="preserve"> and field trips. Change in interest </w:t>
      </w:r>
      <w:r w:rsidR="00404EBA" w:rsidRPr="00721756">
        <w:t xml:space="preserve">in the 28 </w:t>
      </w:r>
      <w:r w:rsidRPr="00721756">
        <w:t xml:space="preserve">participants </w:t>
      </w:r>
      <w:r w:rsidR="00404EBA" w:rsidRPr="00721756">
        <w:t>who completed</w:t>
      </w:r>
      <w:r w:rsidR="008B5B23">
        <w:t xml:space="preserve"> the camp</w:t>
      </w:r>
      <w:r w:rsidR="00404EBA" w:rsidRPr="00721756">
        <w:t xml:space="preserve"> </w:t>
      </w:r>
      <w:r w:rsidRPr="00721756">
        <w:t xml:space="preserve">was measured by </w:t>
      </w:r>
      <w:r w:rsidR="004D5E5D">
        <w:t xml:space="preserve">a </w:t>
      </w:r>
      <w:r w:rsidRPr="00721756">
        <w:t>chemistry camp survey</w:t>
      </w:r>
      <w:r w:rsidR="006628DB">
        <w:t xml:space="preserve"> given directly before and after the camp</w:t>
      </w:r>
      <w:r w:rsidR="000B7AA1" w:rsidRPr="00721756">
        <w:t>. Changes in interest</w:t>
      </w:r>
      <w:r w:rsidR="00404EBA" w:rsidRPr="00721756">
        <w:t xml:space="preserve"> </w:t>
      </w:r>
      <w:r w:rsidR="004D5E5D">
        <w:t>were</w:t>
      </w:r>
      <w:r w:rsidR="00404EBA" w:rsidRPr="00721756">
        <w:t xml:space="preserve"> dramati</w:t>
      </w:r>
      <w:r w:rsidR="004D5E5D">
        <w:t>c</w:t>
      </w:r>
      <w:r w:rsidR="003C77F4">
        <w:t>,</w:t>
      </w:r>
      <w:r w:rsidR="00404EBA" w:rsidRPr="00721756">
        <w:t xml:space="preserve"> especially over the </w:t>
      </w:r>
      <w:r w:rsidR="003C77F4">
        <w:t>5</w:t>
      </w:r>
      <w:r w:rsidR="00C21DCB" w:rsidRPr="00721756">
        <w:t>-day</w:t>
      </w:r>
      <w:r w:rsidR="00404EBA" w:rsidRPr="00721756">
        <w:t xml:space="preserve"> span of time. Answers were </w:t>
      </w:r>
      <w:r w:rsidR="00C21DCB" w:rsidRPr="00721756">
        <w:t>measured</w:t>
      </w:r>
      <w:r w:rsidR="00404EBA" w:rsidRPr="00721756">
        <w:t xml:space="preserve"> using a </w:t>
      </w:r>
      <w:r w:rsidR="003C77F4">
        <w:t>5</w:t>
      </w:r>
      <w:r w:rsidR="007C3B48" w:rsidRPr="00721756">
        <w:t>-point</w:t>
      </w:r>
      <w:r w:rsidR="00404EBA" w:rsidRPr="00721756">
        <w:t xml:space="preserve"> </w:t>
      </w:r>
      <w:r w:rsidR="007D75E6" w:rsidRPr="00721756">
        <w:t>Likert scale</w:t>
      </w:r>
      <w:r w:rsidR="001D3244">
        <w:t>.</w:t>
      </w:r>
      <w:r w:rsidR="007D75E6" w:rsidRPr="00721756">
        <w:t xml:space="preserve"> </w:t>
      </w:r>
      <w:r w:rsidR="00B3138A">
        <w:t xml:space="preserve">Two of the most dramatic and meaningful changes in scores were </w:t>
      </w:r>
      <w:r w:rsidR="008B5B23">
        <w:t xml:space="preserve">for </w:t>
      </w:r>
      <w:r w:rsidR="00B3138A">
        <w:t>q</w:t>
      </w:r>
      <w:r w:rsidR="00404EBA" w:rsidRPr="00721756">
        <w:t xml:space="preserve">uestion </w:t>
      </w:r>
      <w:r w:rsidR="001D3244">
        <w:t>10</w:t>
      </w:r>
      <w:r w:rsidR="003C77F4">
        <w:t>,</w:t>
      </w:r>
      <w:r w:rsidR="00404EBA" w:rsidRPr="00721756">
        <w:t xml:space="preserve"> concerning interest in a science or </w:t>
      </w:r>
      <w:r w:rsidR="00E747B1" w:rsidRPr="00721756">
        <w:t>engineering</w:t>
      </w:r>
      <w:r w:rsidR="00404EBA" w:rsidRPr="00721756">
        <w:t xml:space="preserve"> </w:t>
      </w:r>
      <w:r w:rsidR="00E747B1" w:rsidRPr="00721756">
        <w:t>career</w:t>
      </w:r>
      <w:r w:rsidR="003C77F4">
        <w:t xml:space="preserve"> (</w:t>
      </w:r>
      <w:r w:rsidR="00404EBA" w:rsidRPr="00721756">
        <w:t>increased by .5 units</w:t>
      </w:r>
      <w:r w:rsidR="003C77F4">
        <w:t>)</w:t>
      </w:r>
      <w:r w:rsidR="00404EBA" w:rsidRPr="00721756">
        <w:t xml:space="preserve"> and </w:t>
      </w:r>
      <w:r w:rsidR="008B5B23">
        <w:t xml:space="preserve">for </w:t>
      </w:r>
      <w:r w:rsidR="00404EBA" w:rsidRPr="00721756">
        <w:t xml:space="preserve">question </w:t>
      </w:r>
      <w:r w:rsidR="001D3244">
        <w:t>12</w:t>
      </w:r>
      <w:r w:rsidR="003C77F4">
        <w:t>,</w:t>
      </w:r>
      <w:r w:rsidR="00404EBA" w:rsidRPr="00721756">
        <w:t xml:space="preserve"> concerning confidence in their own intuition </w:t>
      </w:r>
      <w:r w:rsidR="006628DB">
        <w:t xml:space="preserve">regarding chemistry </w:t>
      </w:r>
      <w:r w:rsidR="003C77F4">
        <w:t xml:space="preserve">(increased by </w:t>
      </w:r>
      <w:r w:rsidR="00404EBA" w:rsidRPr="00721756">
        <w:t>.71</w:t>
      </w:r>
      <w:r w:rsidR="00E747B1" w:rsidRPr="00721756">
        <w:t xml:space="preserve"> units</w:t>
      </w:r>
      <w:r w:rsidR="003C77F4">
        <w:t>)</w:t>
      </w:r>
      <w:r w:rsidR="008B5B23">
        <w:t xml:space="preserve">. This </w:t>
      </w:r>
      <w:r w:rsidR="005A5434">
        <w:t>was a meaningful increase</w:t>
      </w:r>
      <w:r w:rsidR="008B5B23">
        <w:t xml:space="preserve"> </w:t>
      </w:r>
      <w:r w:rsidR="005A5434">
        <w:t xml:space="preserve">in interest and confidence, indicating that the intervention worked </w:t>
      </w:r>
      <w:r w:rsidR="00E747B1" w:rsidRPr="00721756">
        <w:t>(Levine</w:t>
      </w:r>
      <w:r w:rsidR="000B7AA1" w:rsidRPr="00721756">
        <w:t xml:space="preserve"> et al., 2010</w:t>
      </w:r>
      <w:r w:rsidR="00E747B1" w:rsidRPr="00721756">
        <w:t xml:space="preserve">). </w:t>
      </w:r>
    </w:p>
    <w:p w:rsidR="00A92688" w:rsidRDefault="00545B27" w:rsidP="00DE77D5">
      <w:pPr>
        <w:spacing w:line="480" w:lineRule="auto"/>
      </w:pPr>
      <w:r w:rsidRPr="00721756">
        <w:tab/>
        <w:t xml:space="preserve">Another intervention called </w:t>
      </w:r>
      <w:r w:rsidRPr="00D94171">
        <w:t xml:space="preserve">Bringing </w:t>
      </w:r>
      <w:r w:rsidR="00D94171" w:rsidRPr="00D94171">
        <w:t>Up Girls</w:t>
      </w:r>
      <w:r w:rsidRPr="00D94171">
        <w:t xml:space="preserve"> in Scienc</w:t>
      </w:r>
      <w:r w:rsidR="00394A2C" w:rsidRPr="00D94171">
        <w:t xml:space="preserve">e </w:t>
      </w:r>
      <w:r w:rsidR="00394A2C">
        <w:t>(BUGS)</w:t>
      </w:r>
      <w:r w:rsidR="00CA7AC4">
        <w:t xml:space="preserve"> tried to increase </w:t>
      </w:r>
      <w:r w:rsidR="006628DB">
        <w:t>12 4</w:t>
      </w:r>
      <w:r w:rsidR="006628DB" w:rsidRPr="006628DB">
        <w:rPr>
          <w:vertAlign w:val="superscript"/>
        </w:rPr>
        <w:t>th</w:t>
      </w:r>
      <w:r w:rsidR="006628DB">
        <w:t xml:space="preserve"> and 5</w:t>
      </w:r>
      <w:r w:rsidR="006628DB" w:rsidRPr="006628DB">
        <w:rPr>
          <w:vertAlign w:val="superscript"/>
        </w:rPr>
        <w:t>th</w:t>
      </w:r>
      <w:r w:rsidR="006628DB">
        <w:t xml:space="preserve"> grade </w:t>
      </w:r>
      <w:r w:rsidR="00D220E9">
        <w:t xml:space="preserve">girls’ </w:t>
      </w:r>
      <w:r w:rsidRPr="00721756">
        <w:t>interest in STEM fields through an after school program on environmental science</w:t>
      </w:r>
      <w:r w:rsidR="00E6619A">
        <w:t xml:space="preserve"> </w:t>
      </w:r>
      <w:r w:rsidR="00E6619A" w:rsidRPr="00721756">
        <w:t>(Tyler-Wood, Ellison, &amp; Lim, 2012</w:t>
      </w:r>
      <w:r w:rsidR="00E6619A">
        <w:t>)</w:t>
      </w:r>
      <w:r w:rsidRPr="00721756">
        <w:t xml:space="preserve">. </w:t>
      </w:r>
      <w:r w:rsidR="00E224BC" w:rsidRPr="00721756">
        <w:t>The program included hands on activities</w:t>
      </w:r>
      <w:r w:rsidR="003C77F4">
        <w:t>,</w:t>
      </w:r>
      <w:r w:rsidR="00E224BC" w:rsidRPr="00721756">
        <w:t xml:space="preserve"> as well as </w:t>
      </w:r>
      <w:r w:rsidR="001D3244">
        <w:t xml:space="preserve">meetings with </w:t>
      </w:r>
      <w:r w:rsidR="006628DB">
        <w:t xml:space="preserve">female </w:t>
      </w:r>
      <w:r w:rsidR="00E224BC" w:rsidRPr="00721756">
        <w:t xml:space="preserve">scientist role models. </w:t>
      </w:r>
      <w:r w:rsidRPr="00721756">
        <w:t>This group of girls showed greater gains in scores on their state-wide standardized test</w:t>
      </w:r>
      <w:r w:rsidR="004D5E5D">
        <w:t>s</w:t>
      </w:r>
      <w:r w:rsidR="007C3B48" w:rsidRPr="00721756">
        <w:t xml:space="preserve"> compared to regular students</w:t>
      </w:r>
      <w:r w:rsidRPr="00721756">
        <w:t xml:space="preserve">. The researchers also followed the girls </w:t>
      </w:r>
      <w:r w:rsidR="006628DB">
        <w:t xml:space="preserve">over time into college </w:t>
      </w:r>
      <w:r w:rsidR="009E22F2">
        <w:t>and discovered that participants</w:t>
      </w:r>
      <w:r w:rsidR="003C77F4">
        <w:t>’</w:t>
      </w:r>
      <w:r w:rsidR="009E22F2">
        <w:t xml:space="preserve"> </w:t>
      </w:r>
      <w:r w:rsidRPr="00721756">
        <w:t xml:space="preserve">involvement in science was significantly higher than </w:t>
      </w:r>
      <w:r w:rsidR="00D220E9">
        <w:t xml:space="preserve">that of other girls </w:t>
      </w:r>
      <w:r w:rsidRPr="00721756">
        <w:t xml:space="preserve">who were </w:t>
      </w:r>
      <w:r w:rsidR="00E94EA0" w:rsidRPr="00721756">
        <w:t xml:space="preserve">not a part of the BUGS program. </w:t>
      </w:r>
    </w:p>
    <w:p w:rsidR="007D5B7A" w:rsidRPr="005A5434" w:rsidRDefault="00A92688" w:rsidP="00DE77D5">
      <w:pPr>
        <w:spacing w:line="480" w:lineRule="auto"/>
      </w:pPr>
      <w:r>
        <w:tab/>
        <w:t>Another intervention called GUESS, or Girl’s Understanding and Exploring STEM Stuff, had girls in the 8</w:t>
      </w:r>
      <w:r w:rsidRPr="00863FBF">
        <w:rPr>
          <w:vertAlign w:val="superscript"/>
        </w:rPr>
        <w:t>th</w:t>
      </w:r>
      <w:r>
        <w:t xml:space="preserve"> and 9</w:t>
      </w:r>
      <w:r w:rsidRPr="00863FBF">
        <w:rPr>
          <w:vertAlign w:val="superscript"/>
        </w:rPr>
        <w:t>th</w:t>
      </w:r>
      <w:r w:rsidR="006628DB">
        <w:t xml:space="preserve"> grade participate in </w:t>
      </w:r>
      <w:r>
        <w:t>hands-on STEM activities</w:t>
      </w:r>
      <w:r w:rsidR="006628DB">
        <w:t xml:space="preserve"> designed to be fun</w:t>
      </w:r>
      <w:r w:rsidR="00E6619A">
        <w:t xml:space="preserve"> (Leopold &amp; Jean, 2011)</w:t>
      </w:r>
      <w:r>
        <w:t>. The girls who participated generally thought of STEM-rela</w:t>
      </w:r>
      <w:r w:rsidR="00394A2C">
        <w:t>ted activities as too difficult. H</w:t>
      </w:r>
      <w:r>
        <w:t>owever, by the e</w:t>
      </w:r>
      <w:r w:rsidR="005E2844">
        <w:t>nd of the program, the girls found the activities to be fun and not intimidating</w:t>
      </w:r>
      <w:r>
        <w:t>. Some of the girls even said that they would consider entering a STEM-related fie</w:t>
      </w:r>
      <w:r w:rsidR="006628DB">
        <w:t>ld when they previously would not</w:t>
      </w:r>
      <w:r>
        <w:t xml:space="preserve"> have </w:t>
      </w:r>
      <w:r w:rsidR="006628DB">
        <w:t>chosen a related career path</w:t>
      </w:r>
      <w:r>
        <w:t xml:space="preserve">. </w:t>
      </w:r>
      <w:r w:rsidR="00E95925">
        <w:br/>
      </w:r>
      <w:r w:rsidR="00E95925">
        <w:tab/>
      </w:r>
      <w:r w:rsidR="00CF76FB">
        <w:t xml:space="preserve">Correspondingly, a </w:t>
      </w:r>
      <w:r w:rsidR="003C77F4">
        <w:t>3-</w:t>
      </w:r>
      <w:r w:rsidR="00CF76FB">
        <w:t xml:space="preserve">year intervention program </w:t>
      </w:r>
      <w:r w:rsidR="003C77F4">
        <w:t>with</w:t>
      </w:r>
      <w:r w:rsidR="00CF76FB">
        <w:t xml:space="preserve"> high school girls showed that interest can be increased through exposure</w:t>
      </w:r>
      <w:r w:rsidR="00E6619A">
        <w:t xml:space="preserve"> (Bystydzienski, Eisenhart, &amp; Bruning, 201</w:t>
      </w:r>
      <w:r w:rsidR="00E6619A" w:rsidRPr="00633E59">
        <w:t>5</w:t>
      </w:r>
      <w:r w:rsidR="00E6619A">
        <w:t>).</w:t>
      </w:r>
      <w:r w:rsidR="00CF76FB">
        <w:t xml:space="preserve"> The researchers took 131 participants and split the inter</w:t>
      </w:r>
      <w:r w:rsidR="000C0E8C">
        <w:t>vention into three parts over</w:t>
      </w:r>
      <w:r w:rsidR="00CF76FB">
        <w:t xml:space="preserve"> three years. The first part of the intervention included guided engineering activities, the second included self-guided engineering activities, and the third </w:t>
      </w:r>
      <w:r w:rsidR="003C77F4">
        <w:t xml:space="preserve">involved </w:t>
      </w:r>
      <w:r w:rsidR="006628DB">
        <w:t xml:space="preserve">the girls </w:t>
      </w:r>
      <w:r w:rsidR="00CF76FB">
        <w:t>mentor</w:t>
      </w:r>
      <w:r w:rsidR="006628DB">
        <w:t>ing younger girls</w:t>
      </w:r>
      <w:r w:rsidR="00633E59">
        <w:t xml:space="preserve"> in their activities. After the intervention, the researchers found that interest </w:t>
      </w:r>
      <w:r w:rsidR="006628DB">
        <w:t xml:space="preserve">in STEM </w:t>
      </w:r>
      <w:r w:rsidR="00633E59">
        <w:t xml:space="preserve">levels did </w:t>
      </w:r>
      <w:r w:rsidR="0017425A">
        <w:t>increase.</w:t>
      </w:r>
      <w:r w:rsidR="00633E59">
        <w:t xml:space="preserve"> After the intervention, the researchers tracked the participants </w:t>
      </w:r>
      <w:r w:rsidR="00953D34">
        <w:t>biannually</w:t>
      </w:r>
      <w:r w:rsidR="00633E59">
        <w:t xml:space="preserve"> with a face</w:t>
      </w:r>
      <w:r w:rsidR="003C77F4">
        <w:t>-</w:t>
      </w:r>
      <w:r w:rsidR="00633E59">
        <w:t>to</w:t>
      </w:r>
      <w:r w:rsidR="003C77F4">
        <w:t>-</w:t>
      </w:r>
      <w:r w:rsidR="006628DB">
        <w:t>face interview after the program for</w:t>
      </w:r>
      <w:r w:rsidR="00633E59">
        <w:t xml:space="preserve"> four years. The researchers found that </w:t>
      </w:r>
      <w:r w:rsidR="003C77F4">
        <w:t>al</w:t>
      </w:r>
      <w:r w:rsidR="00633E59">
        <w:t xml:space="preserve">though interest levels did </w:t>
      </w:r>
      <w:r w:rsidR="003C77F4">
        <w:t>increase,</w:t>
      </w:r>
      <w:r w:rsidR="00633E59">
        <w:t xml:space="preserve"> the participants did not go into engineering at a higher rate than they had expected. The participants reported that this was due to lack of funding for college or fear</w:t>
      </w:r>
      <w:r w:rsidR="00E6619A">
        <w:t>.</w:t>
      </w:r>
      <w:r w:rsidR="00633E59">
        <w:t xml:space="preserve"> </w:t>
      </w:r>
      <w:r w:rsidR="005A5434">
        <w:br/>
      </w:r>
      <w:r w:rsidR="005A5434">
        <w:tab/>
      </w:r>
      <w:r w:rsidR="00547605" w:rsidRPr="00721756">
        <w:rPr>
          <w:bCs/>
        </w:rPr>
        <w:t>In these interventions</w:t>
      </w:r>
      <w:r w:rsidR="006628DB">
        <w:rPr>
          <w:bCs/>
        </w:rPr>
        <w:t xml:space="preserve"> (Chemistry Camp, BUGS, GUESS</w:t>
      </w:r>
      <w:r w:rsidR="00547605" w:rsidRPr="00721756">
        <w:rPr>
          <w:bCs/>
        </w:rPr>
        <w:t>,</w:t>
      </w:r>
      <w:r w:rsidR="006628DB">
        <w:rPr>
          <w:bCs/>
        </w:rPr>
        <w:t xml:space="preserve"> and the engineering intervention)</w:t>
      </w:r>
      <w:r w:rsidR="0017425A">
        <w:rPr>
          <w:bCs/>
        </w:rPr>
        <w:t>,</w:t>
      </w:r>
      <w:r w:rsidR="00547605" w:rsidRPr="00721756">
        <w:rPr>
          <w:bCs/>
        </w:rPr>
        <w:t xml:space="preserve"> t</w:t>
      </w:r>
      <w:r w:rsidR="009E22F2">
        <w:rPr>
          <w:bCs/>
        </w:rPr>
        <w:t xml:space="preserve">he researchers </w:t>
      </w:r>
      <w:r w:rsidR="00547605" w:rsidRPr="00721756">
        <w:rPr>
          <w:bCs/>
        </w:rPr>
        <w:t>succeeded in</w:t>
      </w:r>
      <w:r w:rsidR="009E22F2">
        <w:rPr>
          <w:bCs/>
        </w:rPr>
        <w:t xml:space="preserve"> increasing</w:t>
      </w:r>
      <w:r w:rsidR="00547605" w:rsidRPr="00721756">
        <w:rPr>
          <w:bCs/>
        </w:rPr>
        <w:t xml:space="preserve"> </w:t>
      </w:r>
      <w:r w:rsidR="003C77F4">
        <w:rPr>
          <w:bCs/>
        </w:rPr>
        <w:t xml:space="preserve">girls’ </w:t>
      </w:r>
      <w:r w:rsidR="00547605" w:rsidRPr="00721756">
        <w:rPr>
          <w:bCs/>
        </w:rPr>
        <w:t xml:space="preserve">STEM </w:t>
      </w:r>
      <w:r w:rsidR="009E22F2">
        <w:rPr>
          <w:bCs/>
        </w:rPr>
        <w:t>interest.</w:t>
      </w:r>
      <w:r w:rsidR="00547605" w:rsidRPr="00721756">
        <w:rPr>
          <w:bCs/>
        </w:rPr>
        <w:t xml:space="preserve"> </w:t>
      </w:r>
      <w:r w:rsidR="003C77F4">
        <w:rPr>
          <w:bCs/>
        </w:rPr>
        <w:t>Alt</w:t>
      </w:r>
      <w:r w:rsidR="00D94171">
        <w:rPr>
          <w:bCs/>
        </w:rPr>
        <w:t>ho</w:t>
      </w:r>
      <w:r w:rsidR="009E22F2">
        <w:rPr>
          <w:bCs/>
        </w:rPr>
        <w:t>ugh incre</w:t>
      </w:r>
      <w:r w:rsidR="00362A01">
        <w:rPr>
          <w:bCs/>
        </w:rPr>
        <w:t>asing interest is a</w:t>
      </w:r>
      <w:r w:rsidR="00997C88">
        <w:rPr>
          <w:bCs/>
        </w:rPr>
        <w:t xml:space="preserve">n important </w:t>
      </w:r>
      <w:r w:rsidR="00362A01">
        <w:rPr>
          <w:bCs/>
        </w:rPr>
        <w:t>step</w:t>
      </w:r>
      <w:r w:rsidR="009E22F2">
        <w:rPr>
          <w:bCs/>
        </w:rPr>
        <w:t xml:space="preserve">, these studies </w:t>
      </w:r>
      <w:r w:rsidR="00997C88">
        <w:rPr>
          <w:bCs/>
        </w:rPr>
        <w:t xml:space="preserve">did not consider the </w:t>
      </w:r>
      <w:r w:rsidR="009E22F2">
        <w:rPr>
          <w:bCs/>
        </w:rPr>
        <w:t xml:space="preserve">fact that an increase in </w:t>
      </w:r>
      <w:r w:rsidR="00997C88">
        <w:rPr>
          <w:bCs/>
        </w:rPr>
        <w:t xml:space="preserve">girls’ </w:t>
      </w:r>
      <w:r w:rsidR="009E22F2">
        <w:rPr>
          <w:bCs/>
        </w:rPr>
        <w:t xml:space="preserve">interest could also </w:t>
      </w:r>
      <w:r w:rsidR="005A5434">
        <w:rPr>
          <w:bCs/>
        </w:rPr>
        <w:t>have occurred for other reasons</w:t>
      </w:r>
      <w:r w:rsidR="00997C88">
        <w:rPr>
          <w:bCs/>
        </w:rPr>
        <w:t xml:space="preserve"> because they did not have </w:t>
      </w:r>
      <w:r w:rsidR="00362A01">
        <w:rPr>
          <w:bCs/>
        </w:rPr>
        <w:t>control group</w:t>
      </w:r>
      <w:r w:rsidR="00997C88">
        <w:rPr>
          <w:bCs/>
        </w:rPr>
        <w:t>s.</w:t>
      </w:r>
      <w:r w:rsidR="00362A01">
        <w:rPr>
          <w:bCs/>
        </w:rPr>
        <w:t xml:space="preserve"> </w:t>
      </w:r>
      <w:r w:rsidR="006628DB">
        <w:rPr>
          <w:bCs/>
        </w:rPr>
        <w:t xml:space="preserve">Granted, data from </w:t>
      </w:r>
      <w:r w:rsidR="000C0E8C">
        <w:rPr>
          <w:bCs/>
        </w:rPr>
        <w:t>girls</w:t>
      </w:r>
      <w:r w:rsidR="00D94171">
        <w:rPr>
          <w:bCs/>
        </w:rPr>
        <w:t xml:space="preserve"> from other sources</w:t>
      </w:r>
      <w:r w:rsidR="0017425A">
        <w:rPr>
          <w:bCs/>
        </w:rPr>
        <w:t xml:space="preserve"> </w:t>
      </w:r>
      <w:r w:rsidR="006628DB">
        <w:rPr>
          <w:bCs/>
        </w:rPr>
        <w:t xml:space="preserve">could </w:t>
      </w:r>
      <w:r w:rsidR="005A5434">
        <w:rPr>
          <w:bCs/>
        </w:rPr>
        <w:t>act</w:t>
      </w:r>
      <w:r w:rsidR="006628DB">
        <w:rPr>
          <w:bCs/>
        </w:rPr>
        <w:t xml:space="preserve"> as the control</w:t>
      </w:r>
      <w:r w:rsidR="00D94171">
        <w:rPr>
          <w:bCs/>
        </w:rPr>
        <w:t xml:space="preserve"> for this study</w:t>
      </w:r>
      <w:r w:rsidR="00890FA6">
        <w:rPr>
          <w:bCs/>
        </w:rPr>
        <w:t>, but t</w:t>
      </w:r>
      <w:r w:rsidR="006628DB">
        <w:rPr>
          <w:bCs/>
        </w:rPr>
        <w:t xml:space="preserve">his data is not from the same cohort. </w:t>
      </w:r>
      <w:r w:rsidR="005A5434">
        <w:rPr>
          <w:bCs/>
        </w:rPr>
        <w:t>Due to the differences between the girls in the interventions and other cohorts</w:t>
      </w:r>
      <w:r w:rsidR="00D94171">
        <w:rPr>
          <w:bCs/>
        </w:rPr>
        <w:t xml:space="preserve">, stricter methods of a control </w:t>
      </w:r>
      <w:r w:rsidR="005A5434">
        <w:rPr>
          <w:bCs/>
        </w:rPr>
        <w:t xml:space="preserve">would be beneficial for a clearer understanding of the effects of </w:t>
      </w:r>
      <w:r w:rsidR="00F55FA0">
        <w:rPr>
          <w:bCs/>
        </w:rPr>
        <w:t>interventions.</w:t>
      </w:r>
      <w:r w:rsidR="005A5434">
        <w:rPr>
          <w:bCs/>
        </w:rPr>
        <w:t xml:space="preserve"> </w:t>
      </w:r>
      <w:r w:rsidR="00D94171">
        <w:rPr>
          <w:bCs/>
        </w:rPr>
        <w:t xml:space="preserve"> </w:t>
      </w:r>
    </w:p>
    <w:p w:rsidR="00E6619A" w:rsidRDefault="007D5B7A" w:rsidP="00DE77D5">
      <w:pPr>
        <w:spacing w:line="480" w:lineRule="auto"/>
        <w:rPr>
          <w:bCs/>
        </w:rPr>
      </w:pPr>
      <w:r w:rsidRPr="00721756">
        <w:rPr>
          <w:bCs/>
        </w:rPr>
        <w:tab/>
        <w:t>In</w:t>
      </w:r>
      <w:r w:rsidR="005A5434">
        <w:rPr>
          <w:bCs/>
        </w:rPr>
        <w:t xml:space="preserve"> this</w:t>
      </w:r>
      <w:r w:rsidR="00384084">
        <w:rPr>
          <w:bCs/>
        </w:rPr>
        <w:t xml:space="preserve"> </w:t>
      </w:r>
      <w:r w:rsidR="000B7AA1" w:rsidRPr="00721756">
        <w:rPr>
          <w:bCs/>
        </w:rPr>
        <w:t xml:space="preserve">study, </w:t>
      </w:r>
      <w:r w:rsidR="00D220E9">
        <w:rPr>
          <w:bCs/>
        </w:rPr>
        <w:t xml:space="preserve">math and science </w:t>
      </w:r>
      <w:r w:rsidRPr="00721756">
        <w:rPr>
          <w:bCs/>
        </w:rPr>
        <w:t>interest</w:t>
      </w:r>
      <w:r w:rsidR="00D77B04" w:rsidRPr="00721756">
        <w:rPr>
          <w:bCs/>
        </w:rPr>
        <w:t xml:space="preserve"> profiles </w:t>
      </w:r>
      <w:r w:rsidR="00384084">
        <w:rPr>
          <w:bCs/>
        </w:rPr>
        <w:t>were</w:t>
      </w:r>
      <w:r w:rsidR="00B76A9F">
        <w:rPr>
          <w:bCs/>
        </w:rPr>
        <w:t xml:space="preserve"> </w:t>
      </w:r>
      <w:r w:rsidR="00D94171">
        <w:rPr>
          <w:bCs/>
        </w:rPr>
        <w:t>o</w:t>
      </w:r>
      <w:r w:rsidR="00B76A9F">
        <w:rPr>
          <w:bCs/>
        </w:rPr>
        <w:t>btained from</w:t>
      </w:r>
      <w:r w:rsidR="00D77B04" w:rsidRPr="00721756">
        <w:rPr>
          <w:bCs/>
        </w:rPr>
        <w:t xml:space="preserve"> </w:t>
      </w:r>
      <w:r w:rsidR="00DF40FC">
        <w:rPr>
          <w:bCs/>
        </w:rPr>
        <w:t>10</w:t>
      </w:r>
      <w:r w:rsidR="00B76A9F">
        <w:rPr>
          <w:bCs/>
        </w:rPr>
        <w:t xml:space="preserve"> </w:t>
      </w:r>
      <w:r w:rsidR="00997C88">
        <w:rPr>
          <w:bCs/>
        </w:rPr>
        <w:t>4th</w:t>
      </w:r>
      <w:r w:rsidRPr="00721756">
        <w:rPr>
          <w:bCs/>
        </w:rPr>
        <w:t xml:space="preserve"> grade</w:t>
      </w:r>
      <w:r w:rsidR="00D220E9">
        <w:rPr>
          <w:bCs/>
        </w:rPr>
        <w:t xml:space="preserve"> girls</w:t>
      </w:r>
      <w:r w:rsidRPr="00721756">
        <w:rPr>
          <w:bCs/>
        </w:rPr>
        <w:t xml:space="preserve"> before and after </w:t>
      </w:r>
      <w:r w:rsidR="00D220E9">
        <w:rPr>
          <w:bCs/>
        </w:rPr>
        <w:t xml:space="preserve">their </w:t>
      </w:r>
      <w:r w:rsidRPr="00721756">
        <w:rPr>
          <w:bCs/>
        </w:rPr>
        <w:t>involv</w:t>
      </w:r>
      <w:r w:rsidR="002B2F3C" w:rsidRPr="00721756">
        <w:rPr>
          <w:bCs/>
        </w:rPr>
        <w:t>ement in a</w:t>
      </w:r>
      <w:r w:rsidR="00D220E9">
        <w:rPr>
          <w:bCs/>
        </w:rPr>
        <w:t xml:space="preserve"> 5-</w:t>
      </w:r>
      <w:r w:rsidR="00F05F4E">
        <w:rPr>
          <w:bCs/>
        </w:rPr>
        <w:t>session</w:t>
      </w:r>
      <w:r w:rsidR="002B2F3C" w:rsidRPr="00721756">
        <w:rPr>
          <w:bCs/>
        </w:rPr>
        <w:t xml:space="preserve"> after school STEM/Writi</w:t>
      </w:r>
      <w:r w:rsidR="005E2844">
        <w:rPr>
          <w:bCs/>
        </w:rPr>
        <w:t>ng</w:t>
      </w:r>
      <w:r w:rsidR="006628DB">
        <w:rPr>
          <w:bCs/>
        </w:rPr>
        <w:t xml:space="preserve"> C</w:t>
      </w:r>
      <w:r w:rsidR="002B2F3C" w:rsidRPr="00721756">
        <w:rPr>
          <w:bCs/>
        </w:rPr>
        <w:t>lub</w:t>
      </w:r>
      <w:r w:rsidR="00F05F4E">
        <w:rPr>
          <w:bCs/>
        </w:rPr>
        <w:t xml:space="preserve">, occurring over a </w:t>
      </w:r>
      <w:r w:rsidR="008C0603">
        <w:rPr>
          <w:bCs/>
        </w:rPr>
        <w:t>3</w:t>
      </w:r>
      <w:r w:rsidR="00F05F4E">
        <w:rPr>
          <w:bCs/>
        </w:rPr>
        <w:t>-month period of time</w:t>
      </w:r>
      <w:r w:rsidR="008C0603">
        <w:rPr>
          <w:bCs/>
        </w:rPr>
        <w:t xml:space="preserve"> from late September to early December 2016</w:t>
      </w:r>
      <w:r w:rsidRPr="00721756">
        <w:rPr>
          <w:bCs/>
        </w:rPr>
        <w:t xml:space="preserve">. </w:t>
      </w:r>
      <w:r w:rsidR="00A068A3">
        <w:rPr>
          <w:bCs/>
        </w:rPr>
        <w:t xml:space="preserve">A second group of </w:t>
      </w:r>
      <w:r w:rsidR="00DF40FC">
        <w:rPr>
          <w:bCs/>
        </w:rPr>
        <w:t xml:space="preserve">10 </w:t>
      </w:r>
      <w:r w:rsidR="00D220E9">
        <w:rPr>
          <w:bCs/>
        </w:rPr>
        <w:t xml:space="preserve">girls </w:t>
      </w:r>
      <w:r w:rsidR="005A5434">
        <w:rPr>
          <w:bCs/>
        </w:rPr>
        <w:t>who did</w:t>
      </w:r>
      <w:r w:rsidR="00A068A3">
        <w:rPr>
          <w:bCs/>
        </w:rPr>
        <w:t xml:space="preserve"> not participate in the after school program also </w:t>
      </w:r>
      <w:r w:rsidR="00D220E9">
        <w:rPr>
          <w:bCs/>
        </w:rPr>
        <w:t>complete</w:t>
      </w:r>
      <w:r w:rsidR="00384084">
        <w:rPr>
          <w:bCs/>
        </w:rPr>
        <w:t>d</w:t>
      </w:r>
      <w:r w:rsidR="00D220E9">
        <w:rPr>
          <w:bCs/>
        </w:rPr>
        <w:t xml:space="preserve"> the interest surveys</w:t>
      </w:r>
      <w:r w:rsidR="00A068A3">
        <w:rPr>
          <w:bCs/>
        </w:rPr>
        <w:t xml:space="preserve"> at the same time. </w:t>
      </w:r>
      <w:r w:rsidR="00384084">
        <w:rPr>
          <w:bCs/>
        </w:rPr>
        <w:t>Interest profiles included questions from</w:t>
      </w:r>
      <w:r w:rsidR="009C3802">
        <w:rPr>
          <w:bCs/>
        </w:rPr>
        <w:t xml:space="preserve"> </w:t>
      </w:r>
      <w:r w:rsidR="00BC3C58">
        <w:rPr>
          <w:bCs/>
        </w:rPr>
        <w:t>Legrand (2013</w:t>
      </w:r>
      <w:r w:rsidR="009C3802">
        <w:rPr>
          <w:bCs/>
        </w:rPr>
        <w:t>),</w:t>
      </w:r>
      <w:r w:rsidR="004A73CA">
        <w:rPr>
          <w:bCs/>
        </w:rPr>
        <w:t xml:space="preserve"> the</w:t>
      </w:r>
      <w:r w:rsidR="009C3802">
        <w:rPr>
          <w:bCs/>
        </w:rPr>
        <w:t xml:space="preserve"> </w:t>
      </w:r>
      <w:r w:rsidR="004E7639">
        <w:rPr>
          <w:bCs/>
        </w:rPr>
        <w:t>STEM CIT</w:t>
      </w:r>
      <w:r w:rsidR="00DF40FC">
        <w:rPr>
          <w:bCs/>
        </w:rPr>
        <w:t xml:space="preserve"> (</w:t>
      </w:r>
      <w:r w:rsidR="00DF40FC">
        <w:t xml:space="preserve">Milner, Horan, &amp; Tracey, </w:t>
      </w:r>
      <w:r w:rsidR="00DF40FC" w:rsidRPr="00721756">
        <w:t>n.d</w:t>
      </w:r>
      <w:r w:rsidR="00DF40FC">
        <w:rPr>
          <w:bCs/>
        </w:rPr>
        <w:t>.)</w:t>
      </w:r>
      <w:r w:rsidR="004A73CA">
        <w:rPr>
          <w:bCs/>
        </w:rPr>
        <w:t>,</w:t>
      </w:r>
      <w:r w:rsidR="00BC3C58">
        <w:rPr>
          <w:bCs/>
        </w:rPr>
        <w:t xml:space="preserve"> and</w:t>
      </w:r>
      <w:r w:rsidR="004E7639">
        <w:rPr>
          <w:bCs/>
        </w:rPr>
        <w:t xml:space="preserve"> </w:t>
      </w:r>
      <w:r w:rsidR="005A5434">
        <w:rPr>
          <w:bCs/>
        </w:rPr>
        <w:t xml:space="preserve">the </w:t>
      </w:r>
      <w:r w:rsidR="004E7639" w:rsidRPr="004E7639">
        <w:rPr>
          <w:bCs/>
        </w:rPr>
        <w:t xml:space="preserve">Student Attitudes </w:t>
      </w:r>
      <w:r w:rsidR="00F05F4E">
        <w:rPr>
          <w:bCs/>
        </w:rPr>
        <w:t>T</w:t>
      </w:r>
      <w:r w:rsidR="004E7639" w:rsidRPr="004E7639">
        <w:rPr>
          <w:bCs/>
        </w:rPr>
        <w:t>oward STEM</w:t>
      </w:r>
      <w:r w:rsidR="00DF40FC">
        <w:rPr>
          <w:bCs/>
        </w:rPr>
        <w:t xml:space="preserve"> (ASEE, 2013)</w:t>
      </w:r>
      <w:r w:rsidR="00BC3C58">
        <w:rPr>
          <w:bCs/>
        </w:rPr>
        <w:t>.</w:t>
      </w:r>
      <w:r w:rsidR="00384084">
        <w:rPr>
          <w:bCs/>
        </w:rPr>
        <w:t xml:space="preserve"> </w:t>
      </w:r>
      <w:r w:rsidR="00D77B04" w:rsidRPr="00721756">
        <w:rPr>
          <w:bCs/>
        </w:rPr>
        <w:t xml:space="preserve">Surveys from </w:t>
      </w:r>
      <w:r w:rsidR="00A068A3">
        <w:rPr>
          <w:bCs/>
        </w:rPr>
        <w:t xml:space="preserve">both groups </w:t>
      </w:r>
      <w:r w:rsidR="005A5434">
        <w:rPr>
          <w:bCs/>
        </w:rPr>
        <w:t>pre- and post-</w:t>
      </w:r>
      <w:r w:rsidR="00D77B04" w:rsidRPr="00721756">
        <w:rPr>
          <w:bCs/>
        </w:rPr>
        <w:t>treatment</w:t>
      </w:r>
      <w:r w:rsidR="0066287A" w:rsidRPr="00721756">
        <w:rPr>
          <w:bCs/>
        </w:rPr>
        <w:t xml:space="preserve"> </w:t>
      </w:r>
      <w:r w:rsidR="00D77B04" w:rsidRPr="00721756">
        <w:rPr>
          <w:bCs/>
        </w:rPr>
        <w:t>w</w:t>
      </w:r>
      <w:r w:rsidR="00B76A9F">
        <w:rPr>
          <w:bCs/>
        </w:rPr>
        <w:t>ere</w:t>
      </w:r>
      <w:r w:rsidR="005A5434">
        <w:rPr>
          <w:bCs/>
        </w:rPr>
        <w:t xml:space="preserve"> </w:t>
      </w:r>
      <w:r w:rsidR="00D77B04" w:rsidRPr="00721756">
        <w:rPr>
          <w:bCs/>
        </w:rPr>
        <w:t xml:space="preserve">compared in order to </w:t>
      </w:r>
      <w:r w:rsidR="00A068A3">
        <w:rPr>
          <w:bCs/>
        </w:rPr>
        <w:t xml:space="preserve">identify </w:t>
      </w:r>
      <w:r w:rsidR="00D77B04" w:rsidRPr="00721756">
        <w:rPr>
          <w:bCs/>
        </w:rPr>
        <w:t>changes in interest</w:t>
      </w:r>
      <w:r w:rsidR="0066287A" w:rsidRPr="00721756">
        <w:rPr>
          <w:bCs/>
        </w:rPr>
        <w:t xml:space="preserve"> due to treatment</w:t>
      </w:r>
      <w:r w:rsidR="00D77B04" w:rsidRPr="00721756">
        <w:rPr>
          <w:bCs/>
        </w:rPr>
        <w:t xml:space="preserve">. </w:t>
      </w:r>
      <w:r w:rsidR="0066287A" w:rsidRPr="00721756">
        <w:rPr>
          <w:bCs/>
        </w:rPr>
        <w:t>G</w:t>
      </w:r>
      <w:r w:rsidR="000B7AA1" w:rsidRPr="00721756">
        <w:rPr>
          <w:bCs/>
        </w:rPr>
        <w:t>irls</w:t>
      </w:r>
      <w:r w:rsidR="00D77B04" w:rsidRPr="00721756">
        <w:rPr>
          <w:bCs/>
        </w:rPr>
        <w:t xml:space="preserve"> in the after school </w:t>
      </w:r>
      <w:r w:rsidR="00CF062B">
        <w:rPr>
          <w:bCs/>
        </w:rPr>
        <w:t>club</w:t>
      </w:r>
      <w:r w:rsidR="00B76A9F">
        <w:rPr>
          <w:bCs/>
        </w:rPr>
        <w:t xml:space="preserve"> were</w:t>
      </w:r>
      <w:r w:rsidR="00CF062B">
        <w:rPr>
          <w:bCs/>
        </w:rPr>
        <w:t xml:space="preserve"> </w:t>
      </w:r>
      <w:r w:rsidR="00D77B04" w:rsidRPr="00721756">
        <w:rPr>
          <w:bCs/>
        </w:rPr>
        <w:t>expected to gain</w:t>
      </w:r>
      <w:r w:rsidR="004A73CA">
        <w:rPr>
          <w:bCs/>
        </w:rPr>
        <w:t xml:space="preserve"> in</w:t>
      </w:r>
      <w:r w:rsidR="00D77B04" w:rsidRPr="00721756">
        <w:rPr>
          <w:bCs/>
        </w:rPr>
        <w:t xml:space="preserve"> interest</w:t>
      </w:r>
      <w:r w:rsidR="006628DB">
        <w:rPr>
          <w:bCs/>
        </w:rPr>
        <w:t>, confidence, and efficacy</w:t>
      </w:r>
      <w:r w:rsidR="00D77B04" w:rsidRPr="00721756">
        <w:rPr>
          <w:bCs/>
        </w:rPr>
        <w:t xml:space="preserve"> in STEM</w:t>
      </w:r>
      <w:r w:rsidR="00997C88">
        <w:rPr>
          <w:bCs/>
        </w:rPr>
        <w:t>-</w:t>
      </w:r>
      <w:r w:rsidR="00D77B04" w:rsidRPr="00721756">
        <w:rPr>
          <w:bCs/>
        </w:rPr>
        <w:t>related fields</w:t>
      </w:r>
      <w:r w:rsidR="00931F6C">
        <w:rPr>
          <w:bCs/>
        </w:rPr>
        <w:t xml:space="preserve"> (i.e., math and science for the purpose of this study)</w:t>
      </w:r>
      <w:r w:rsidR="00807202">
        <w:rPr>
          <w:bCs/>
        </w:rPr>
        <w:t>,</w:t>
      </w:r>
      <w:r w:rsidR="00D77B04" w:rsidRPr="00721756">
        <w:rPr>
          <w:bCs/>
        </w:rPr>
        <w:t xml:space="preserve"> </w:t>
      </w:r>
      <w:r w:rsidR="00A252B8">
        <w:rPr>
          <w:bCs/>
        </w:rPr>
        <w:t>relative to</w:t>
      </w:r>
      <w:r w:rsidR="00D77B04" w:rsidRPr="00721756">
        <w:rPr>
          <w:bCs/>
        </w:rPr>
        <w:t xml:space="preserve"> </w:t>
      </w:r>
      <w:r w:rsidR="00A068A3">
        <w:rPr>
          <w:bCs/>
        </w:rPr>
        <w:t>girls</w:t>
      </w:r>
      <w:r w:rsidR="00D77B04" w:rsidRPr="00721756">
        <w:rPr>
          <w:bCs/>
        </w:rPr>
        <w:t xml:space="preserve"> </w:t>
      </w:r>
      <w:r w:rsidR="00A252B8">
        <w:rPr>
          <w:bCs/>
        </w:rPr>
        <w:t xml:space="preserve">in the non-treatment group (control group) </w:t>
      </w:r>
      <w:r w:rsidR="00D77B04" w:rsidRPr="00721756">
        <w:rPr>
          <w:bCs/>
        </w:rPr>
        <w:t>over</w:t>
      </w:r>
      <w:r w:rsidR="00DC2CBF" w:rsidRPr="00721756">
        <w:rPr>
          <w:bCs/>
        </w:rPr>
        <w:t xml:space="preserve"> the </w:t>
      </w:r>
      <w:r w:rsidR="00807202">
        <w:rPr>
          <w:bCs/>
        </w:rPr>
        <w:t>same time period</w:t>
      </w:r>
      <w:r w:rsidR="00A252B8">
        <w:rPr>
          <w:bCs/>
        </w:rPr>
        <w:t>.</w:t>
      </w:r>
    </w:p>
    <w:p w:rsidR="00267DC7" w:rsidRPr="00D50ACC" w:rsidRDefault="00100DAC" w:rsidP="00DE77D5">
      <w:pPr>
        <w:spacing w:line="480" w:lineRule="auto"/>
        <w:rPr>
          <w:b/>
          <w:bCs/>
        </w:rPr>
      </w:pPr>
      <w:r w:rsidRPr="0000536D">
        <w:rPr>
          <w:b/>
          <w:bCs/>
        </w:rPr>
        <w:t xml:space="preserve">Hypotheses </w:t>
      </w:r>
    </w:p>
    <w:p w:rsidR="00D50ACC" w:rsidRDefault="00D50ACC" w:rsidP="00DE77D5">
      <w:pPr>
        <w:pStyle w:val="ListParagraph"/>
        <w:numPr>
          <w:ilvl w:val="0"/>
          <w:numId w:val="10"/>
        </w:numPr>
        <w:spacing w:line="480" w:lineRule="auto"/>
      </w:pPr>
      <w:r>
        <w:t>Participants in the treatment group will show more change</w:t>
      </w:r>
      <w:r w:rsidR="00BF2FC8">
        <w:t xml:space="preserve"> </w:t>
      </w:r>
      <w:r>
        <w:t xml:space="preserve">in </w:t>
      </w:r>
      <w:r w:rsidR="00D678BA">
        <w:t xml:space="preserve">math and </w:t>
      </w:r>
      <w:r w:rsidR="005845AA">
        <w:t>science confidence</w:t>
      </w:r>
      <w:r>
        <w:t xml:space="preserve"> than those in the control group over</w:t>
      </w:r>
      <w:r w:rsidR="005845AA">
        <w:t xml:space="preserve"> time</w:t>
      </w:r>
      <w:r>
        <w:t xml:space="preserve">. </w:t>
      </w:r>
    </w:p>
    <w:p w:rsidR="005845AA" w:rsidRDefault="005845AA" w:rsidP="00DE77D5">
      <w:pPr>
        <w:pStyle w:val="ListParagraph"/>
        <w:numPr>
          <w:ilvl w:val="0"/>
          <w:numId w:val="10"/>
        </w:numPr>
        <w:spacing w:line="480" w:lineRule="auto"/>
      </w:pPr>
      <w:r>
        <w:t xml:space="preserve">Participants in the treatment group will show more change in math and science interest than those in the control group over time. </w:t>
      </w:r>
    </w:p>
    <w:p w:rsidR="005845AA" w:rsidRDefault="005845AA" w:rsidP="00DE77D5">
      <w:pPr>
        <w:pStyle w:val="ListParagraph"/>
        <w:numPr>
          <w:ilvl w:val="0"/>
          <w:numId w:val="10"/>
        </w:numPr>
        <w:spacing w:line="480" w:lineRule="auto"/>
      </w:pPr>
      <w:r>
        <w:t xml:space="preserve">Participants in the treatment group will show more change in math and science efficacy than those in the control group over time. </w:t>
      </w:r>
    </w:p>
    <w:p w:rsidR="00ED0019" w:rsidRPr="005845AA" w:rsidRDefault="008C0603" w:rsidP="00DE77D5">
      <w:pPr>
        <w:pStyle w:val="ListParagraph"/>
        <w:numPr>
          <w:ilvl w:val="0"/>
          <w:numId w:val="10"/>
        </w:numPr>
        <w:spacing w:line="480" w:lineRule="auto"/>
      </w:pPr>
      <w:r>
        <w:t>G</w:t>
      </w:r>
      <w:r w:rsidR="00D50ACC">
        <w:t xml:space="preserve">irls </w:t>
      </w:r>
      <w:r>
        <w:t xml:space="preserve">in the treatment condition </w:t>
      </w:r>
      <w:r w:rsidR="00D50ACC">
        <w:t xml:space="preserve">will show greater interest in STEM career choices </w:t>
      </w:r>
      <w:r w:rsidR="005845AA">
        <w:t>after</w:t>
      </w:r>
      <w:r w:rsidR="00D50ACC">
        <w:t xml:space="preserve"> treatment </w:t>
      </w:r>
      <w:r w:rsidR="005845AA">
        <w:t xml:space="preserve">than girls </w:t>
      </w:r>
      <w:r w:rsidR="00D50ACC">
        <w:t xml:space="preserve">in the </w:t>
      </w:r>
      <w:r w:rsidR="000750C1">
        <w:t>nontreatment</w:t>
      </w:r>
      <w:r w:rsidR="00D50ACC">
        <w:t xml:space="preserve"> group</w:t>
      </w:r>
      <w:r w:rsidR="005845AA">
        <w:t xml:space="preserve">. </w:t>
      </w:r>
    </w:p>
    <w:p w:rsidR="005C2C51" w:rsidRDefault="005C2C51">
      <w:pPr>
        <w:rPr>
          <w:b/>
          <w:bCs/>
        </w:rPr>
      </w:pPr>
      <w:r>
        <w:rPr>
          <w:b/>
          <w:bCs/>
        </w:rPr>
        <w:br w:type="page"/>
      </w:r>
    </w:p>
    <w:p w:rsidR="00FB170A" w:rsidRPr="00DE77D5" w:rsidRDefault="00267DC7" w:rsidP="00BE2F41">
      <w:pPr>
        <w:jc w:val="center"/>
        <w:rPr>
          <w:b/>
          <w:bCs/>
        </w:rPr>
      </w:pPr>
      <w:r w:rsidRPr="00DE77D5">
        <w:rPr>
          <w:b/>
          <w:bCs/>
        </w:rPr>
        <w:t>CHAPTER II</w:t>
      </w:r>
    </w:p>
    <w:p w:rsidR="00A95FFC" w:rsidRDefault="006628DB" w:rsidP="00DE77D5">
      <w:pPr>
        <w:jc w:val="center"/>
        <w:outlineLvl w:val="0"/>
        <w:rPr>
          <w:b/>
          <w:bCs/>
        </w:rPr>
      </w:pPr>
      <w:r>
        <w:rPr>
          <w:b/>
          <w:bCs/>
        </w:rPr>
        <w:br/>
      </w:r>
      <w:r w:rsidR="005845AA">
        <w:rPr>
          <w:b/>
          <w:bCs/>
        </w:rPr>
        <w:t>Method</w:t>
      </w:r>
    </w:p>
    <w:p w:rsidR="006628DB" w:rsidRPr="00721756" w:rsidRDefault="006628DB" w:rsidP="00DE77D5">
      <w:pPr>
        <w:jc w:val="center"/>
        <w:outlineLvl w:val="0"/>
        <w:rPr>
          <w:b/>
          <w:bCs/>
        </w:rPr>
      </w:pPr>
    </w:p>
    <w:p w:rsidR="005C0FFB" w:rsidRDefault="005C0FFB" w:rsidP="00DE77D5">
      <w:pPr>
        <w:spacing w:line="480" w:lineRule="auto"/>
        <w:outlineLvl w:val="0"/>
        <w:rPr>
          <w:b/>
          <w:bCs/>
        </w:rPr>
      </w:pPr>
      <w:r w:rsidRPr="00721756">
        <w:rPr>
          <w:b/>
          <w:bCs/>
        </w:rPr>
        <w:t>Participants</w:t>
      </w:r>
    </w:p>
    <w:p w:rsidR="00163FCF" w:rsidRDefault="005C0FFB" w:rsidP="00DE77D5">
      <w:pPr>
        <w:spacing w:line="480" w:lineRule="auto"/>
      </w:pPr>
      <w:r w:rsidRPr="00721756">
        <w:rPr>
          <w:bCs/>
        </w:rPr>
        <w:tab/>
      </w:r>
      <w:r w:rsidR="00F32224" w:rsidRPr="00721756">
        <w:rPr>
          <w:bCs/>
        </w:rPr>
        <w:t>Participants</w:t>
      </w:r>
      <w:r w:rsidRPr="00721756">
        <w:rPr>
          <w:bCs/>
        </w:rPr>
        <w:t xml:space="preserve"> in th</w:t>
      </w:r>
      <w:r w:rsidR="00F32224" w:rsidRPr="00721756">
        <w:rPr>
          <w:bCs/>
        </w:rPr>
        <w:t xml:space="preserve">is </w:t>
      </w:r>
      <w:r w:rsidR="00DC2CBF" w:rsidRPr="00721756">
        <w:rPr>
          <w:bCs/>
        </w:rPr>
        <w:t xml:space="preserve">study </w:t>
      </w:r>
      <w:r w:rsidR="00E6619A">
        <w:rPr>
          <w:bCs/>
        </w:rPr>
        <w:t xml:space="preserve">were </w:t>
      </w:r>
      <w:r w:rsidR="008338D0">
        <w:rPr>
          <w:bCs/>
        </w:rPr>
        <w:t>20</w:t>
      </w:r>
      <w:r w:rsidR="008E180B" w:rsidRPr="00721756">
        <w:rPr>
          <w:bCs/>
        </w:rPr>
        <w:t xml:space="preserve"> </w:t>
      </w:r>
      <w:r w:rsidR="00997C88">
        <w:rPr>
          <w:bCs/>
        </w:rPr>
        <w:t>4th</w:t>
      </w:r>
      <w:r w:rsidR="00F32224" w:rsidRPr="00721756">
        <w:rPr>
          <w:bCs/>
        </w:rPr>
        <w:t xml:space="preserve"> grade </w:t>
      </w:r>
      <w:r w:rsidR="00DC2CBF" w:rsidRPr="00721756">
        <w:rPr>
          <w:bCs/>
        </w:rPr>
        <w:t xml:space="preserve">female </w:t>
      </w:r>
      <w:r w:rsidR="00F32224" w:rsidRPr="00721756">
        <w:rPr>
          <w:bCs/>
        </w:rPr>
        <w:t xml:space="preserve">students from </w:t>
      </w:r>
      <w:r w:rsidR="00E1751F">
        <w:rPr>
          <w:bCs/>
        </w:rPr>
        <w:t xml:space="preserve">College Street </w:t>
      </w:r>
      <w:r w:rsidR="00F32224" w:rsidRPr="00721756">
        <w:rPr>
          <w:bCs/>
        </w:rPr>
        <w:t>Elementary School</w:t>
      </w:r>
      <w:r w:rsidR="00A44322">
        <w:rPr>
          <w:bCs/>
        </w:rPr>
        <w:t xml:space="preserve"> in Manchester, TN</w:t>
      </w:r>
      <w:r w:rsidR="00F32224" w:rsidRPr="00721756">
        <w:rPr>
          <w:bCs/>
        </w:rPr>
        <w:t>.</w:t>
      </w:r>
      <w:r w:rsidR="00100DAC">
        <w:rPr>
          <w:bCs/>
        </w:rPr>
        <w:t xml:space="preserve"> The participants</w:t>
      </w:r>
      <w:r w:rsidR="000E15AE">
        <w:rPr>
          <w:bCs/>
        </w:rPr>
        <w:t>’</w:t>
      </w:r>
      <w:r w:rsidR="00100DAC">
        <w:rPr>
          <w:bCs/>
        </w:rPr>
        <w:t xml:space="preserve"> ages </w:t>
      </w:r>
      <w:r w:rsidR="000E15AE">
        <w:rPr>
          <w:bCs/>
        </w:rPr>
        <w:t xml:space="preserve">ranged from </w:t>
      </w:r>
      <w:r w:rsidR="00B21AD0">
        <w:rPr>
          <w:bCs/>
        </w:rPr>
        <w:t>108</w:t>
      </w:r>
      <w:r w:rsidR="000E15AE">
        <w:rPr>
          <w:bCs/>
        </w:rPr>
        <w:t xml:space="preserve"> to </w:t>
      </w:r>
      <w:r w:rsidR="00B21AD0">
        <w:rPr>
          <w:bCs/>
        </w:rPr>
        <w:t>132 months old</w:t>
      </w:r>
      <w:r w:rsidR="00F55FA0">
        <w:rPr>
          <w:bCs/>
        </w:rPr>
        <w:t xml:space="preserve"> (9 years to 11 years)</w:t>
      </w:r>
      <w:r w:rsidR="000E15AE">
        <w:rPr>
          <w:bCs/>
        </w:rPr>
        <w:t>,</w:t>
      </w:r>
      <w:r w:rsidR="005845AA">
        <w:rPr>
          <w:bCs/>
        </w:rPr>
        <w:t xml:space="preserve"> with</w:t>
      </w:r>
      <w:r w:rsidR="00B21AD0">
        <w:rPr>
          <w:bCs/>
        </w:rPr>
        <w:t xml:space="preserve"> mean</w:t>
      </w:r>
      <w:r w:rsidR="000E15AE">
        <w:rPr>
          <w:bCs/>
        </w:rPr>
        <w:t>,</w:t>
      </w:r>
      <w:r w:rsidR="00B21AD0">
        <w:rPr>
          <w:bCs/>
        </w:rPr>
        <w:t xml:space="preserve"> median</w:t>
      </w:r>
      <w:r w:rsidR="000E15AE">
        <w:rPr>
          <w:bCs/>
        </w:rPr>
        <w:t>,</w:t>
      </w:r>
      <w:r w:rsidR="00B21AD0">
        <w:rPr>
          <w:bCs/>
        </w:rPr>
        <w:t xml:space="preserve"> and mod</w:t>
      </w:r>
      <w:r w:rsidR="000E15AE">
        <w:rPr>
          <w:bCs/>
        </w:rPr>
        <w:t>al</w:t>
      </w:r>
      <w:r w:rsidR="00B21AD0">
        <w:rPr>
          <w:bCs/>
        </w:rPr>
        <w:t xml:space="preserve"> age of 119 months</w:t>
      </w:r>
      <w:r w:rsidR="000E15AE">
        <w:rPr>
          <w:bCs/>
        </w:rPr>
        <w:t xml:space="preserve"> (9 years, </w:t>
      </w:r>
      <w:r w:rsidR="00F55FA0">
        <w:rPr>
          <w:bCs/>
        </w:rPr>
        <w:t>11</w:t>
      </w:r>
      <w:r w:rsidR="000E15AE">
        <w:rPr>
          <w:bCs/>
        </w:rPr>
        <w:t xml:space="preserve"> months)</w:t>
      </w:r>
      <w:r w:rsidR="00B21AD0">
        <w:rPr>
          <w:bCs/>
        </w:rPr>
        <w:t>.</w:t>
      </w:r>
      <w:r w:rsidR="00F32224" w:rsidRPr="00721756">
        <w:rPr>
          <w:bCs/>
        </w:rPr>
        <w:t xml:space="preserve"> </w:t>
      </w:r>
      <w:r w:rsidR="00721E65" w:rsidRPr="00721756">
        <w:rPr>
          <w:bCs/>
        </w:rPr>
        <w:t xml:space="preserve">Ten </w:t>
      </w:r>
      <w:r w:rsidR="00DC2CBF" w:rsidRPr="00721756">
        <w:rPr>
          <w:bCs/>
        </w:rPr>
        <w:t xml:space="preserve">girls </w:t>
      </w:r>
      <w:r w:rsidR="00100DAC">
        <w:rPr>
          <w:bCs/>
        </w:rPr>
        <w:t>were</w:t>
      </w:r>
      <w:r w:rsidR="008338D0">
        <w:rPr>
          <w:bCs/>
        </w:rPr>
        <w:t xml:space="preserve"> in the STEM after</w:t>
      </w:r>
      <w:r w:rsidR="00A068A3">
        <w:rPr>
          <w:bCs/>
        </w:rPr>
        <w:t xml:space="preserve"> </w:t>
      </w:r>
      <w:r w:rsidR="008338D0">
        <w:rPr>
          <w:bCs/>
        </w:rPr>
        <w:t xml:space="preserve">school </w:t>
      </w:r>
      <w:r w:rsidR="00721E65" w:rsidRPr="00721756">
        <w:rPr>
          <w:bCs/>
        </w:rPr>
        <w:t>club, or treatment group</w:t>
      </w:r>
      <w:r w:rsidR="008338D0">
        <w:rPr>
          <w:bCs/>
        </w:rPr>
        <w:t>,</w:t>
      </w:r>
      <w:r w:rsidR="00721E65" w:rsidRPr="00721756">
        <w:rPr>
          <w:bCs/>
        </w:rPr>
        <w:t xml:space="preserve"> and </w:t>
      </w:r>
      <w:r w:rsidR="008338D0">
        <w:rPr>
          <w:bCs/>
        </w:rPr>
        <w:t xml:space="preserve">10 </w:t>
      </w:r>
      <w:r w:rsidR="00DC2CBF" w:rsidRPr="00721756">
        <w:rPr>
          <w:bCs/>
        </w:rPr>
        <w:t xml:space="preserve">girls </w:t>
      </w:r>
      <w:r w:rsidR="00100DAC">
        <w:rPr>
          <w:bCs/>
        </w:rPr>
        <w:t>were</w:t>
      </w:r>
      <w:r w:rsidR="008338D0">
        <w:rPr>
          <w:bCs/>
        </w:rPr>
        <w:t xml:space="preserve"> in the </w:t>
      </w:r>
      <w:r w:rsidR="00DC2CBF" w:rsidRPr="00721756">
        <w:rPr>
          <w:bCs/>
        </w:rPr>
        <w:t>non-treatment group</w:t>
      </w:r>
      <w:r w:rsidR="00721E65" w:rsidRPr="00721756">
        <w:rPr>
          <w:bCs/>
        </w:rPr>
        <w:t xml:space="preserve">. </w:t>
      </w:r>
      <w:r w:rsidR="00216CAE">
        <w:rPr>
          <w:bCs/>
        </w:rPr>
        <w:t>Race of the girls was closely related to the population of Manchester</w:t>
      </w:r>
      <w:r w:rsidR="005845AA">
        <w:rPr>
          <w:bCs/>
        </w:rPr>
        <w:t>,</w:t>
      </w:r>
      <w:r w:rsidR="00216CAE">
        <w:rPr>
          <w:bCs/>
        </w:rPr>
        <w:t xml:space="preserve"> Tennessee. The racial composition of the participants was 90% white and 10% Hispanic, reflec</w:t>
      </w:r>
      <w:r w:rsidR="00126815">
        <w:rPr>
          <w:bCs/>
        </w:rPr>
        <w:t xml:space="preserve">ting Manchester’s population of </w:t>
      </w:r>
      <w:r w:rsidR="00216CAE">
        <w:rPr>
          <w:bCs/>
        </w:rPr>
        <w:t>81% white</w:t>
      </w:r>
      <w:r w:rsidR="005845AA">
        <w:rPr>
          <w:bCs/>
        </w:rPr>
        <w:t xml:space="preserve"> and 19% other races (city-data</w:t>
      </w:r>
      <w:r w:rsidR="00216CAE">
        <w:rPr>
          <w:bCs/>
        </w:rPr>
        <w:t xml:space="preserve">, 2016). </w:t>
      </w:r>
      <w:r w:rsidR="00191CE1">
        <w:rPr>
          <w:bCs/>
        </w:rPr>
        <w:t>Assignment to conditi</w:t>
      </w:r>
      <w:r w:rsidR="00100DAC">
        <w:rPr>
          <w:bCs/>
        </w:rPr>
        <w:t>on was not</w:t>
      </w:r>
      <w:r w:rsidR="00191CE1">
        <w:rPr>
          <w:bCs/>
        </w:rPr>
        <w:t xml:space="preserve"> random</w:t>
      </w:r>
      <w:r w:rsidR="00AC46C3">
        <w:rPr>
          <w:bCs/>
        </w:rPr>
        <w:t xml:space="preserve">. </w:t>
      </w:r>
      <w:r w:rsidR="005845AA">
        <w:rPr>
          <w:bCs/>
        </w:rPr>
        <w:t>The first 10 girls who</w:t>
      </w:r>
      <w:r w:rsidR="00100DAC">
        <w:rPr>
          <w:bCs/>
        </w:rPr>
        <w:t xml:space="preserve"> return</w:t>
      </w:r>
      <w:r w:rsidR="000E15AE">
        <w:rPr>
          <w:bCs/>
        </w:rPr>
        <w:t>ed</w:t>
      </w:r>
      <w:r w:rsidR="00100DAC">
        <w:rPr>
          <w:bCs/>
        </w:rPr>
        <w:t xml:space="preserve"> the invitation</w:t>
      </w:r>
      <w:r w:rsidR="000E15AE">
        <w:rPr>
          <w:bCs/>
        </w:rPr>
        <w:t xml:space="preserve"> letter</w:t>
      </w:r>
      <w:r w:rsidR="00100DAC">
        <w:rPr>
          <w:bCs/>
        </w:rPr>
        <w:t xml:space="preserve"> were</w:t>
      </w:r>
      <w:r w:rsidR="00A44322">
        <w:rPr>
          <w:bCs/>
        </w:rPr>
        <w:t xml:space="preserve"> enrolled</w:t>
      </w:r>
      <w:r w:rsidR="006628DB">
        <w:rPr>
          <w:bCs/>
        </w:rPr>
        <w:t xml:space="preserve"> in the afterschool</w:t>
      </w:r>
      <w:r w:rsidR="00100DAC">
        <w:rPr>
          <w:bCs/>
        </w:rPr>
        <w:t xml:space="preserve"> club</w:t>
      </w:r>
      <w:r w:rsidR="005845AA">
        <w:rPr>
          <w:bCs/>
        </w:rPr>
        <w:t xml:space="preserve">. A </w:t>
      </w:r>
      <w:r w:rsidR="00100DAC">
        <w:rPr>
          <w:bCs/>
        </w:rPr>
        <w:t xml:space="preserve">second </w:t>
      </w:r>
      <w:r w:rsidR="005845AA">
        <w:rPr>
          <w:bCs/>
        </w:rPr>
        <w:t xml:space="preserve">group of </w:t>
      </w:r>
      <w:r w:rsidR="00100DAC">
        <w:rPr>
          <w:bCs/>
        </w:rPr>
        <w:t xml:space="preserve">10 </w:t>
      </w:r>
      <w:r w:rsidR="000E15AE">
        <w:rPr>
          <w:bCs/>
        </w:rPr>
        <w:t xml:space="preserve">girls </w:t>
      </w:r>
      <w:r w:rsidR="005845AA">
        <w:rPr>
          <w:bCs/>
        </w:rPr>
        <w:t xml:space="preserve">from the same class </w:t>
      </w:r>
      <w:r w:rsidR="000E15AE">
        <w:rPr>
          <w:bCs/>
        </w:rPr>
        <w:t>comprised t</w:t>
      </w:r>
      <w:r w:rsidR="006628DB">
        <w:rPr>
          <w:bCs/>
        </w:rPr>
        <w:t>he control group</w:t>
      </w:r>
      <w:r w:rsidR="002C23D8">
        <w:rPr>
          <w:bCs/>
        </w:rPr>
        <w:t xml:space="preserve">. </w:t>
      </w:r>
      <w:r w:rsidR="00F64383">
        <w:rPr>
          <w:bCs/>
        </w:rPr>
        <w:t>Participants in b</w:t>
      </w:r>
      <w:r w:rsidR="002C23D8">
        <w:rPr>
          <w:bCs/>
        </w:rPr>
        <w:t>oth groups were hand selected by the teacher</w:t>
      </w:r>
      <w:r w:rsidR="00F64383">
        <w:rPr>
          <w:bCs/>
        </w:rPr>
        <w:t>.</w:t>
      </w:r>
      <w:r w:rsidR="00216CAE" w:rsidRPr="00216CAE">
        <w:rPr>
          <w:bCs/>
        </w:rPr>
        <w:t xml:space="preserve"> </w:t>
      </w:r>
      <w:r w:rsidR="00AC46C3">
        <w:rPr>
          <w:bCs/>
        </w:rPr>
        <w:t xml:space="preserve"> </w:t>
      </w:r>
      <w:r w:rsidR="00F32224" w:rsidRPr="00721756">
        <w:rPr>
          <w:bCs/>
        </w:rPr>
        <w:br/>
      </w:r>
      <w:r w:rsidR="00F32224" w:rsidRPr="00721756">
        <w:rPr>
          <w:b/>
          <w:bCs/>
        </w:rPr>
        <w:t>Materials</w:t>
      </w:r>
      <w:r w:rsidR="009D497D">
        <w:rPr>
          <w:b/>
          <w:bCs/>
        </w:rPr>
        <w:br/>
      </w:r>
      <w:r w:rsidR="009D497D">
        <w:rPr>
          <w:b/>
          <w:bCs/>
        </w:rPr>
        <w:tab/>
        <w:t xml:space="preserve">Parental permission form and informed consent. </w:t>
      </w:r>
      <w:r w:rsidR="009D497D">
        <w:rPr>
          <w:bCs/>
        </w:rPr>
        <w:t xml:space="preserve">This form </w:t>
      </w:r>
      <w:r w:rsidR="00100DAC">
        <w:rPr>
          <w:bCs/>
        </w:rPr>
        <w:t xml:space="preserve">explained </w:t>
      </w:r>
      <w:r w:rsidR="00E1751F">
        <w:rPr>
          <w:bCs/>
        </w:rPr>
        <w:t xml:space="preserve">to the parents and children what the STEM/Writing club </w:t>
      </w:r>
      <w:r w:rsidR="000E15AE">
        <w:rPr>
          <w:bCs/>
        </w:rPr>
        <w:t>was</w:t>
      </w:r>
      <w:r w:rsidR="00E1751F">
        <w:rPr>
          <w:bCs/>
        </w:rPr>
        <w:t xml:space="preserve"> about and </w:t>
      </w:r>
      <w:r w:rsidR="009D497D">
        <w:rPr>
          <w:bCs/>
        </w:rPr>
        <w:t>serve</w:t>
      </w:r>
      <w:r w:rsidR="000E15AE">
        <w:rPr>
          <w:bCs/>
        </w:rPr>
        <w:t>d</w:t>
      </w:r>
      <w:r w:rsidR="009D497D">
        <w:rPr>
          <w:bCs/>
        </w:rPr>
        <w:t xml:space="preserve"> as an itinerary</w:t>
      </w:r>
      <w:r w:rsidR="00E1751F">
        <w:rPr>
          <w:bCs/>
        </w:rPr>
        <w:t xml:space="preserve"> </w:t>
      </w:r>
      <w:r w:rsidR="00100DAC">
        <w:rPr>
          <w:bCs/>
        </w:rPr>
        <w:t>for the parents. It also informed</w:t>
      </w:r>
      <w:r w:rsidR="00E1751F">
        <w:rPr>
          <w:bCs/>
        </w:rPr>
        <w:t xml:space="preserve"> the parents</w:t>
      </w:r>
      <w:r w:rsidR="00100DAC">
        <w:rPr>
          <w:bCs/>
        </w:rPr>
        <w:t xml:space="preserve"> and children that</w:t>
      </w:r>
      <w:r w:rsidR="00A44322">
        <w:rPr>
          <w:bCs/>
        </w:rPr>
        <w:t xml:space="preserve"> a survey would be given</w:t>
      </w:r>
      <w:r w:rsidR="00E1751F">
        <w:rPr>
          <w:bCs/>
        </w:rPr>
        <w:t xml:space="preserve"> at the beginning and end of the </w:t>
      </w:r>
      <w:r w:rsidR="00CF05D8">
        <w:rPr>
          <w:bCs/>
        </w:rPr>
        <w:t>program.</w:t>
      </w:r>
      <w:r w:rsidR="00E1751F">
        <w:rPr>
          <w:bCs/>
        </w:rPr>
        <w:t xml:space="preserve"> This </w:t>
      </w:r>
      <w:r w:rsidR="00AC46C3">
        <w:rPr>
          <w:bCs/>
        </w:rPr>
        <w:t xml:space="preserve">form </w:t>
      </w:r>
      <w:r w:rsidR="00DF3BF8">
        <w:rPr>
          <w:bCs/>
        </w:rPr>
        <w:t>can be found in Appendix B.</w:t>
      </w:r>
      <w:r w:rsidR="000E15AE">
        <w:rPr>
          <w:bCs/>
        </w:rPr>
        <w:t xml:space="preserve"> IRB permission to use girls’ survey responses for the purpose of this study was secured after data had been collected (see Appendix A). Girls and their parents granted this permission using an IRB approved assent process and parent informed consent letter.</w:t>
      </w:r>
      <w:r w:rsidR="006E74D2" w:rsidRPr="00721756">
        <w:rPr>
          <w:bCs/>
        </w:rPr>
        <w:br/>
      </w:r>
      <w:r w:rsidR="00C3661B">
        <w:rPr>
          <w:bCs/>
        </w:rPr>
        <w:tab/>
      </w:r>
      <w:r w:rsidR="000D39CD" w:rsidRPr="00627F8B">
        <w:rPr>
          <w:b/>
          <w:bCs/>
        </w:rPr>
        <w:t>Qualitative</w:t>
      </w:r>
      <w:r w:rsidR="00C3661B" w:rsidRPr="00627F8B">
        <w:rPr>
          <w:b/>
          <w:bCs/>
        </w:rPr>
        <w:t xml:space="preserve"> </w:t>
      </w:r>
      <w:r w:rsidR="00E6619A">
        <w:rPr>
          <w:b/>
          <w:bCs/>
        </w:rPr>
        <w:t xml:space="preserve">survey </w:t>
      </w:r>
      <w:r w:rsidR="00997C88">
        <w:rPr>
          <w:b/>
          <w:bCs/>
        </w:rPr>
        <w:t>questions</w:t>
      </w:r>
      <w:r w:rsidR="00C3661B">
        <w:rPr>
          <w:bCs/>
        </w:rPr>
        <w:t xml:space="preserve">. </w:t>
      </w:r>
      <w:r w:rsidR="00163FCF">
        <w:t xml:space="preserve">Questions in this part of the survey were developed by the researcher to assess the girls’ future career aspirations. </w:t>
      </w:r>
    </w:p>
    <w:p w:rsidR="00D36540" w:rsidRDefault="00163FCF" w:rsidP="000750C1">
      <w:pPr>
        <w:spacing w:line="480" w:lineRule="auto"/>
      </w:pPr>
      <w:r>
        <w:rPr>
          <w:bCs/>
        </w:rPr>
        <w:t xml:space="preserve">The first question asks </w:t>
      </w:r>
      <w:r w:rsidR="00A068A3">
        <w:rPr>
          <w:bCs/>
        </w:rPr>
        <w:t xml:space="preserve">what students want to be when they grow up and why. </w:t>
      </w:r>
      <w:r w:rsidR="00721756" w:rsidRPr="00721756">
        <w:rPr>
          <w:bCs/>
        </w:rPr>
        <w:t>The</w:t>
      </w:r>
      <w:r w:rsidR="00A068A3">
        <w:rPr>
          <w:bCs/>
        </w:rPr>
        <w:t xml:space="preserve">re are also </w:t>
      </w:r>
      <w:r w:rsidR="00AC46C3">
        <w:rPr>
          <w:bCs/>
        </w:rPr>
        <w:t xml:space="preserve">four </w:t>
      </w:r>
      <w:r w:rsidR="006E74D2" w:rsidRPr="00721756">
        <w:rPr>
          <w:bCs/>
        </w:rPr>
        <w:t xml:space="preserve">questions regarding </w:t>
      </w:r>
      <w:r w:rsidR="00A068A3">
        <w:rPr>
          <w:bCs/>
        </w:rPr>
        <w:t xml:space="preserve">whether students </w:t>
      </w:r>
      <w:r w:rsidR="006E74D2" w:rsidRPr="00721756">
        <w:rPr>
          <w:bCs/>
        </w:rPr>
        <w:t>kn</w:t>
      </w:r>
      <w:r w:rsidR="00A068A3">
        <w:rPr>
          <w:bCs/>
        </w:rPr>
        <w:t>o</w:t>
      </w:r>
      <w:r w:rsidR="006E74D2" w:rsidRPr="00721756">
        <w:rPr>
          <w:bCs/>
        </w:rPr>
        <w:t>w a mathem</w:t>
      </w:r>
      <w:r w:rsidR="00126815">
        <w:rPr>
          <w:bCs/>
        </w:rPr>
        <w:t>atician, scientist, technician</w:t>
      </w:r>
      <w:r w:rsidR="006E74D2" w:rsidRPr="00721756">
        <w:rPr>
          <w:bCs/>
        </w:rPr>
        <w:t xml:space="preserve">, </w:t>
      </w:r>
      <w:r w:rsidR="00721756" w:rsidRPr="00721756">
        <w:rPr>
          <w:bCs/>
        </w:rPr>
        <w:t xml:space="preserve">engineer, or anyone </w:t>
      </w:r>
      <w:r w:rsidR="006F04A4">
        <w:rPr>
          <w:bCs/>
        </w:rPr>
        <w:t xml:space="preserve">else </w:t>
      </w:r>
      <w:r w:rsidR="00721756" w:rsidRPr="00721756">
        <w:rPr>
          <w:bCs/>
        </w:rPr>
        <w:t>who use</w:t>
      </w:r>
      <w:r w:rsidR="00A068A3">
        <w:rPr>
          <w:bCs/>
        </w:rPr>
        <w:t>s</w:t>
      </w:r>
      <w:r w:rsidR="00721756" w:rsidRPr="00721756">
        <w:rPr>
          <w:bCs/>
        </w:rPr>
        <w:t xml:space="preserve"> related skills in their jobs</w:t>
      </w:r>
      <w:r w:rsidR="008C225C">
        <w:rPr>
          <w:bCs/>
        </w:rPr>
        <w:t xml:space="preserve">; a </w:t>
      </w:r>
      <w:r w:rsidR="00E6619A">
        <w:rPr>
          <w:bCs/>
        </w:rPr>
        <w:t xml:space="preserve">second part of </w:t>
      </w:r>
      <w:r w:rsidR="008C225C">
        <w:rPr>
          <w:bCs/>
        </w:rPr>
        <w:t>each</w:t>
      </w:r>
      <w:r w:rsidR="00E6619A">
        <w:rPr>
          <w:bCs/>
        </w:rPr>
        <w:t xml:space="preserve"> question</w:t>
      </w:r>
      <w:r w:rsidR="008C225C">
        <w:rPr>
          <w:bCs/>
        </w:rPr>
        <w:t xml:space="preserve"> asks </w:t>
      </w:r>
      <w:r w:rsidR="00E6619A">
        <w:rPr>
          <w:bCs/>
        </w:rPr>
        <w:t xml:space="preserve">respondents </w:t>
      </w:r>
      <w:r w:rsidR="008C225C">
        <w:rPr>
          <w:bCs/>
        </w:rPr>
        <w:t xml:space="preserve">whether that </w:t>
      </w:r>
      <w:r w:rsidR="00721756" w:rsidRPr="00721756">
        <w:rPr>
          <w:bCs/>
        </w:rPr>
        <w:t xml:space="preserve">person </w:t>
      </w:r>
      <w:r w:rsidR="00A068A3">
        <w:rPr>
          <w:bCs/>
        </w:rPr>
        <w:t xml:space="preserve">is </w:t>
      </w:r>
      <w:r w:rsidR="00721756" w:rsidRPr="00721756">
        <w:rPr>
          <w:bCs/>
        </w:rPr>
        <w:t xml:space="preserve">male or female. </w:t>
      </w:r>
      <w:r w:rsidR="00A068A3">
        <w:rPr>
          <w:bCs/>
        </w:rPr>
        <w:t>The</w:t>
      </w:r>
      <w:r w:rsidR="008C225C">
        <w:rPr>
          <w:bCs/>
        </w:rPr>
        <w:t>se</w:t>
      </w:r>
      <w:r w:rsidR="00A068A3">
        <w:rPr>
          <w:bCs/>
        </w:rPr>
        <w:t xml:space="preserve"> </w:t>
      </w:r>
      <w:r w:rsidR="00AC46C3">
        <w:rPr>
          <w:bCs/>
        </w:rPr>
        <w:t>four questions</w:t>
      </w:r>
      <w:r w:rsidR="00A068A3">
        <w:rPr>
          <w:bCs/>
        </w:rPr>
        <w:t xml:space="preserve"> ar</w:t>
      </w:r>
      <w:r w:rsidR="006F04A4">
        <w:rPr>
          <w:bCs/>
        </w:rPr>
        <w:t>e modeled after those in</w:t>
      </w:r>
      <w:r w:rsidR="00A068A3">
        <w:rPr>
          <w:bCs/>
        </w:rPr>
        <w:t xml:space="preserve"> </w:t>
      </w:r>
      <w:r w:rsidR="0096191E">
        <w:t>Milner</w:t>
      </w:r>
      <w:r w:rsidR="004C5C76">
        <w:t xml:space="preserve"> et al.</w:t>
      </w:r>
      <w:r w:rsidR="00A068A3">
        <w:t xml:space="preserve">’s </w:t>
      </w:r>
      <w:r w:rsidR="00A068A3" w:rsidRPr="00756D1B">
        <w:t>STEM Interest Survey</w:t>
      </w:r>
      <w:r w:rsidR="00AC46C3">
        <w:t xml:space="preserve"> (n.d.)</w:t>
      </w:r>
      <w:r w:rsidR="00A068A3">
        <w:rPr>
          <w:i/>
        </w:rPr>
        <w:t>.</w:t>
      </w:r>
      <w:r w:rsidR="00262BD1">
        <w:t xml:space="preserve"> Ques</w:t>
      </w:r>
      <w:r w:rsidR="00DF3BF8">
        <w:t>tions can be found in Appendix C</w:t>
      </w:r>
      <w:r w:rsidR="00262BD1">
        <w:t>.</w:t>
      </w:r>
      <w:r w:rsidR="006628DB">
        <w:t xml:space="preserve"> </w:t>
      </w:r>
    </w:p>
    <w:p w:rsidR="006A0561" w:rsidRDefault="00AC46C3" w:rsidP="00C1247E">
      <w:pPr>
        <w:spacing w:line="480" w:lineRule="auto"/>
        <w:rPr>
          <w:bCs/>
        </w:rPr>
      </w:pPr>
      <w:r>
        <w:rPr>
          <w:bCs/>
        </w:rPr>
        <w:tab/>
      </w:r>
      <w:r w:rsidR="00C3661B" w:rsidRPr="00627F8B">
        <w:rPr>
          <w:b/>
          <w:bCs/>
        </w:rPr>
        <w:t xml:space="preserve">Quantitative </w:t>
      </w:r>
      <w:r w:rsidR="00E6619A">
        <w:rPr>
          <w:b/>
          <w:bCs/>
        </w:rPr>
        <w:t xml:space="preserve">survey </w:t>
      </w:r>
      <w:r w:rsidR="00997C88">
        <w:rPr>
          <w:b/>
        </w:rPr>
        <w:t>questions</w:t>
      </w:r>
      <w:r w:rsidR="00C3661B">
        <w:rPr>
          <w:bCs/>
        </w:rPr>
        <w:t xml:space="preserve">. </w:t>
      </w:r>
      <w:r w:rsidR="008C225C">
        <w:rPr>
          <w:bCs/>
        </w:rPr>
        <w:t>The 35</w:t>
      </w:r>
      <w:r w:rsidR="00F64383">
        <w:rPr>
          <w:bCs/>
        </w:rPr>
        <w:t xml:space="preserve"> </w:t>
      </w:r>
      <w:r w:rsidR="00A068A3">
        <w:rPr>
          <w:bCs/>
        </w:rPr>
        <w:t xml:space="preserve">questions </w:t>
      </w:r>
      <w:r w:rsidR="008C225C">
        <w:rPr>
          <w:bCs/>
        </w:rPr>
        <w:t xml:space="preserve">in this part of the survey </w:t>
      </w:r>
      <w:r>
        <w:rPr>
          <w:bCs/>
        </w:rPr>
        <w:t xml:space="preserve">are </w:t>
      </w:r>
      <w:r w:rsidR="00A068A3">
        <w:rPr>
          <w:bCs/>
        </w:rPr>
        <w:t>scored on a 7-</w:t>
      </w:r>
      <w:r w:rsidR="00721756" w:rsidRPr="00721756">
        <w:rPr>
          <w:bCs/>
        </w:rPr>
        <w:t>point Likert scale</w:t>
      </w:r>
      <w:r w:rsidR="00262BD1">
        <w:rPr>
          <w:bCs/>
        </w:rPr>
        <w:t xml:space="preserve">, from 1 = </w:t>
      </w:r>
      <w:r w:rsidR="00262BD1" w:rsidRPr="009D5068">
        <w:rPr>
          <w:bCs/>
          <w:i/>
        </w:rPr>
        <w:t>strongly disagree</w:t>
      </w:r>
      <w:r w:rsidR="00262BD1">
        <w:rPr>
          <w:bCs/>
        </w:rPr>
        <w:t xml:space="preserve"> to 7 = </w:t>
      </w:r>
      <w:r w:rsidR="00262BD1" w:rsidRPr="009D5068">
        <w:rPr>
          <w:bCs/>
          <w:i/>
        </w:rPr>
        <w:t>strongly agree</w:t>
      </w:r>
      <w:r w:rsidR="00A068A3">
        <w:rPr>
          <w:bCs/>
        </w:rPr>
        <w:t xml:space="preserve">. </w:t>
      </w:r>
      <w:r w:rsidR="00FC4D4C">
        <w:rPr>
          <w:bCs/>
        </w:rPr>
        <w:t>The first question ask</w:t>
      </w:r>
      <w:r w:rsidR="00262BD1">
        <w:rPr>
          <w:bCs/>
        </w:rPr>
        <w:t>s</w:t>
      </w:r>
      <w:r w:rsidR="00AB1D41">
        <w:rPr>
          <w:bCs/>
        </w:rPr>
        <w:t xml:space="preserve"> about </w:t>
      </w:r>
      <w:r w:rsidR="00E6619A">
        <w:rPr>
          <w:bCs/>
        </w:rPr>
        <w:t xml:space="preserve">respondents’ </w:t>
      </w:r>
      <w:r w:rsidR="00AB1D41">
        <w:rPr>
          <w:bCs/>
        </w:rPr>
        <w:t>level of agreement with the statement</w:t>
      </w:r>
      <w:r w:rsidR="00262BD1">
        <w:rPr>
          <w:bCs/>
        </w:rPr>
        <w:t xml:space="preserve"> that </w:t>
      </w:r>
      <w:r w:rsidR="00A429B2">
        <w:rPr>
          <w:bCs/>
        </w:rPr>
        <w:t xml:space="preserve">some subjects </w:t>
      </w:r>
      <w:r w:rsidR="00262BD1">
        <w:rPr>
          <w:bCs/>
        </w:rPr>
        <w:t>are</w:t>
      </w:r>
      <w:r w:rsidR="00A429B2">
        <w:rPr>
          <w:bCs/>
        </w:rPr>
        <w:t xml:space="preserve"> for boys and some </w:t>
      </w:r>
      <w:r w:rsidR="00262BD1">
        <w:rPr>
          <w:bCs/>
        </w:rPr>
        <w:t>are</w:t>
      </w:r>
      <w:r w:rsidR="002C23D8">
        <w:rPr>
          <w:bCs/>
        </w:rPr>
        <w:t xml:space="preserve"> for girls. Questions 2-6</w:t>
      </w:r>
      <w:r w:rsidR="00A429B2">
        <w:rPr>
          <w:bCs/>
        </w:rPr>
        <w:t xml:space="preserve"> ask how much </w:t>
      </w:r>
      <w:r w:rsidR="00262BD1">
        <w:rPr>
          <w:bCs/>
        </w:rPr>
        <w:t xml:space="preserve">girls like different math and science subjects. </w:t>
      </w:r>
      <w:r w:rsidR="002C23D8">
        <w:rPr>
          <w:bCs/>
        </w:rPr>
        <w:t>Questions 7</w:t>
      </w:r>
      <w:r w:rsidR="00756D1B">
        <w:rPr>
          <w:bCs/>
        </w:rPr>
        <w:t>-10</w:t>
      </w:r>
      <w:r w:rsidR="00A429B2">
        <w:rPr>
          <w:bCs/>
        </w:rPr>
        <w:t xml:space="preserve"> ask</w:t>
      </w:r>
      <w:r w:rsidR="00262BD1">
        <w:rPr>
          <w:bCs/>
        </w:rPr>
        <w:t xml:space="preserve"> girls </w:t>
      </w:r>
      <w:r w:rsidR="00A429B2">
        <w:rPr>
          <w:bCs/>
        </w:rPr>
        <w:t>about the</w:t>
      </w:r>
      <w:r w:rsidR="00262BD1">
        <w:rPr>
          <w:bCs/>
        </w:rPr>
        <w:t>ir</w:t>
      </w:r>
      <w:r w:rsidR="00A429B2">
        <w:rPr>
          <w:bCs/>
        </w:rPr>
        <w:t xml:space="preserve"> confidence </w:t>
      </w:r>
      <w:r w:rsidR="00262BD1">
        <w:rPr>
          <w:bCs/>
        </w:rPr>
        <w:t>with math</w:t>
      </w:r>
      <w:r w:rsidR="00A429B2">
        <w:rPr>
          <w:bCs/>
        </w:rPr>
        <w:t>, wh</w:t>
      </w:r>
      <w:r w:rsidR="00262BD1">
        <w:rPr>
          <w:bCs/>
        </w:rPr>
        <w:t>ereas</w:t>
      </w:r>
      <w:r w:rsidR="00A429B2">
        <w:rPr>
          <w:bCs/>
        </w:rPr>
        <w:t xml:space="preserve"> questions </w:t>
      </w:r>
      <w:r w:rsidR="00653C78">
        <w:rPr>
          <w:bCs/>
        </w:rPr>
        <w:t>1</w:t>
      </w:r>
      <w:r w:rsidR="00756D1B">
        <w:rPr>
          <w:bCs/>
        </w:rPr>
        <w:t>9</w:t>
      </w:r>
      <w:r w:rsidR="00653C78">
        <w:rPr>
          <w:bCs/>
        </w:rPr>
        <w:t>, 1</w:t>
      </w:r>
      <w:r w:rsidR="005C2C51">
        <w:rPr>
          <w:bCs/>
        </w:rPr>
        <w:t>8</w:t>
      </w:r>
      <w:r w:rsidR="00653C78">
        <w:rPr>
          <w:bCs/>
        </w:rPr>
        <w:t>, and 21</w:t>
      </w:r>
      <w:r>
        <w:rPr>
          <w:bCs/>
        </w:rPr>
        <w:t xml:space="preserve"> ask</w:t>
      </w:r>
      <w:r w:rsidR="00A429B2">
        <w:rPr>
          <w:bCs/>
        </w:rPr>
        <w:t xml:space="preserve"> </w:t>
      </w:r>
      <w:r w:rsidR="00262BD1">
        <w:rPr>
          <w:bCs/>
        </w:rPr>
        <w:t xml:space="preserve">girls </w:t>
      </w:r>
      <w:r>
        <w:rPr>
          <w:bCs/>
        </w:rPr>
        <w:t xml:space="preserve">about their </w:t>
      </w:r>
      <w:r w:rsidR="00A429B2">
        <w:rPr>
          <w:bCs/>
        </w:rPr>
        <w:t xml:space="preserve">confidence in </w:t>
      </w:r>
      <w:r w:rsidR="000E0857">
        <w:rPr>
          <w:bCs/>
        </w:rPr>
        <w:t>s</w:t>
      </w:r>
      <w:r w:rsidR="00A429B2">
        <w:rPr>
          <w:bCs/>
        </w:rPr>
        <w:t>cience</w:t>
      </w:r>
      <w:r w:rsidR="00262BD1">
        <w:rPr>
          <w:bCs/>
        </w:rPr>
        <w:t xml:space="preserve">. Questions about math and science confidence are modeled after those from </w:t>
      </w:r>
      <w:r w:rsidR="00A429B2">
        <w:rPr>
          <w:bCs/>
        </w:rPr>
        <w:t xml:space="preserve">Legrand </w:t>
      </w:r>
      <w:r w:rsidR="00997C88">
        <w:rPr>
          <w:bCs/>
        </w:rPr>
        <w:t>(</w:t>
      </w:r>
      <w:r w:rsidR="00A429B2">
        <w:rPr>
          <w:bCs/>
        </w:rPr>
        <w:t>2013</w:t>
      </w:r>
      <w:r w:rsidR="00997C88">
        <w:rPr>
          <w:bCs/>
        </w:rPr>
        <w:t>)</w:t>
      </w:r>
      <w:r w:rsidR="00A429B2">
        <w:rPr>
          <w:bCs/>
        </w:rPr>
        <w:t xml:space="preserve">. </w:t>
      </w:r>
      <w:r w:rsidR="00262BD1">
        <w:rPr>
          <w:bCs/>
        </w:rPr>
        <w:t xml:space="preserve">Questions </w:t>
      </w:r>
      <w:r w:rsidR="00756D1B">
        <w:rPr>
          <w:bCs/>
        </w:rPr>
        <w:t xml:space="preserve">15 and 27 </w:t>
      </w:r>
      <w:r w:rsidR="00A429B2">
        <w:rPr>
          <w:bCs/>
        </w:rPr>
        <w:t>ask</w:t>
      </w:r>
      <w:r w:rsidR="00262BD1">
        <w:rPr>
          <w:bCs/>
        </w:rPr>
        <w:t xml:space="preserve"> about </w:t>
      </w:r>
      <w:r>
        <w:rPr>
          <w:bCs/>
        </w:rPr>
        <w:t>girls</w:t>
      </w:r>
      <w:r w:rsidR="00F64383">
        <w:rPr>
          <w:bCs/>
        </w:rPr>
        <w:t>’</w:t>
      </w:r>
      <w:r>
        <w:rPr>
          <w:bCs/>
        </w:rPr>
        <w:t xml:space="preserve"> </w:t>
      </w:r>
      <w:r w:rsidR="00A429B2">
        <w:rPr>
          <w:bCs/>
        </w:rPr>
        <w:t>career interest</w:t>
      </w:r>
      <w:r w:rsidR="00F64383">
        <w:rPr>
          <w:bCs/>
        </w:rPr>
        <w:t>s</w:t>
      </w:r>
      <w:r w:rsidR="00E6619A">
        <w:rPr>
          <w:bCs/>
        </w:rPr>
        <w:t xml:space="preserve">; </w:t>
      </w:r>
      <w:r w:rsidR="00262BD1">
        <w:rPr>
          <w:bCs/>
        </w:rPr>
        <w:t xml:space="preserve">questions are modeled after those in the </w:t>
      </w:r>
      <w:r w:rsidR="00262BD1" w:rsidRPr="00756D1B">
        <w:rPr>
          <w:bCs/>
        </w:rPr>
        <w:t>STEM Interest Survey</w:t>
      </w:r>
      <w:r w:rsidR="00A429B2" w:rsidRPr="00756D1B">
        <w:rPr>
          <w:bCs/>
        </w:rPr>
        <w:t xml:space="preserve"> </w:t>
      </w:r>
      <w:r w:rsidR="00A429B2">
        <w:rPr>
          <w:bCs/>
        </w:rPr>
        <w:t>(Milner</w:t>
      </w:r>
      <w:r w:rsidR="00262BD1">
        <w:rPr>
          <w:bCs/>
        </w:rPr>
        <w:t xml:space="preserve"> et al., </w:t>
      </w:r>
      <w:r w:rsidR="00A429B2">
        <w:rPr>
          <w:bCs/>
        </w:rPr>
        <w:t xml:space="preserve">n.d.). </w:t>
      </w:r>
      <w:r w:rsidR="00653C78">
        <w:rPr>
          <w:bCs/>
        </w:rPr>
        <w:t xml:space="preserve">Questions 33 and 34 </w:t>
      </w:r>
      <w:r w:rsidR="00E6619A">
        <w:rPr>
          <w:bCs/>
        </w:rPr>
        <w:t>address</w:t>
      </w:r>
      <w:r w:rsidR="00653C78">
        <w:rPr>
          <w:bCs/>
        </w:rPr>
        <w:t xml:space="preserve"> </w:t>
      </w:r>
      <w:r w:rsidR="00262BD1">
        <w:rPr>
          <w:bCs/>
        </w:rPr>
        <w:t xml:space="preserve">girls’ </w:t>
      </w:r>
      <w:r w:rsidR="00653C78">
        <w:rPr>
          <w:bCs/>
        </w:rPr>
        <w:t>interest in engineering (</w:t>
      </w:r>
      <w:r>
        <w:rPr>
          <w:bCs/>
        </w:rPr>
        <w:t>ASEE</w:t>
      </w:r>
      <w:r w:rsidR="00653C78">
        <w:rPr>
          <w:bCs/>
        </w:rPr>
        <w:t xml:space="preserve">, 2013). Questions 16, 17, 28, and 29 </w:t>
      </w:r>
      <w:r w:rsidR="00262BD1">
        <w:rPr>
          <w:bCs/>
        </w:rPr>
        <w:t>are</w:t>
      </w:r>
      <w:r w:rsidR="006628DB">
        <w:rPr>
          <w:bCs/>
        </w:rPr>
        <w:t xml:space="preserve"> modeled on</w:t>
      </w:r>
      <w:r w:rsidR="00653C78">
        <w:rPr>
          <w:bCs/>
        </w:rPr>
        <w:t xml:space="preserve"> Bandura’s theory of self-efficacy (</w:t>
      </w:r>
      <w:r w:rsidR="00262BD1">
        <w:rPr>
          <w:bCs/>
        </w:rPr>
        <w:t xml:space="preserve">see Bandura, </w:t>
      </w:r>
      <w:r w:rsidR="006662FB">
        <w:rPr>
          <w:bCs/>
        </w:rPr>
        <w:t>1977). Last, question 12</w:t>
      </w:r>
      <w:r w:rsidR="00653C78">
        <w:rPr>
          <w:bCs/>
        </w:rPr>
        <w:t xml:space="preserve"> ask</w:t>
      </w:r>
      <w:r w:rsidR="00262BD1">
        <w:rPr>
          <w:bCs/>
        </w:rPr>
        <w:t xml:space="preserve">s girls </w:t>
      </w:r>
      <w:r w:rsidR="00653C78">
        <w:rPr>
          <w:bCs/>
        </w:rPr>
        <w:t xml:space="preserve">if </w:t>
      </w:r>
      <w:r w:rsidR="00262BD1">
        <w:rPr>
          <w:bCs/>
        </w:rPr>
        <w:t xml:space="preserve">their </w:t>
      </w:r>
      <w:r w:rsidR="00653C78">
        <w:rPr>
          <w:bCs/>
        </w:rPr>
        <w:t>parents tr</w:t>
      </w:r>
      <w:r w:rsidR="00262BD1">
        <w:rPr>
          <w:bCs/>
        </w:rPr>
        <w:t>y</w:t>
      </w:r>
      <w:r w:rsidR="00653C78">
        <w:rPr>
          <w:bCs/>
        </w:rPr>
        <w:t xml:space="preserve"> to help </w:t>
      </w:r>
      <w:r w:rsidR="00262BD1">
        <w:rPr>
          <w:bCs/>
        </w:rPr>
        <w:t xml:space="preserve">them </w:t>
      </w:r>
      <w:r w:rsidR="00653C78">
        <w:rPr>
          <w:bCs/>
        </w:rPr>
        <w:t xml:space="preserve">with </w:t>
      </w:r>
      <w:r w:rsidR="00262BD1">
        <w:rPr>
          <w:bCs/>
        </w:rPr>
        <w:t xml:space="preserve">their </w:t>
      </w:r>
      <w:r w:rsidR="00653C78">
        <w:rPr>
          <w:bCs/>
        </w:rPr>
        <w:t>homework (Bhanot &amp; Jovanovic, 2006).</w:t>
      </w:r>
      <w:r w:rsidR="00C3661B">
        <w:rPr>
          <w:bCs/>
        </w:rPr>
        <w:t xml:space="preserve"> </w:t>
      </w:r>
      <w:r w:rsidR="00770EFB">
        <w:rPr>
          <w:bCs/>
        </w:rPr>
        <w:t>Qu</w:t>
      </w:r>
      <w:r w:rsidR="00997C88">
        <w:rPr>
          <w:bCs/>
        </w:rPr>
        <w:t>e</w:t>
      </w:r>
      <w:r w:rsidR="009D497D">
        <w:rPr>
          <w:bCs/>
        </w:rPr>
        <w:t>stions</w:t>
      </w:r>
      <w:r w:rsidR="00A212FB">
        <w:rPr>
          <w:bCs/>
        </w:rPr>
        <w:t xml:space="preserve"> 8, 9, 11, 18, 20, 21, and 23</w:t>
      </w:r>
      <w:r w:rsidR="006A0561">
        <w:rPr>
          <w:bCs/>
        </w:rPr>
        <w:t xml:space="preserve"> </w:t>
      </w:r>
      <w:r w:rsidR="00F64383">
        <w:rPr>
          <w:bCs/>
        </w:rPr>
        <w:t>are</w:t>
      </w:r>
      <w:r w:rsidR="006A0561">
        <w:rPr>
          <w:bCs/>
        </w:rPr>
        <w:t xml:space="preserve"> reverse scored. </w:t>
      </w:r>
      <w:r w:rsidR="00F64383">
        <w:rPr>
          <w:bCs/>
        </w:rPr>
        <w:t>All q</w:t>
      </w:r>
      <w:r w:rsidR="00C3661B">
        <w:rPr>
          <w:bCs/>
        </w:rPr>
        <w:t xml:space="preserve">uestions </w:t>
      </w:r>
      <w:r w:rsidR="00703133">
        <w:rPr>
          <w:bCs/>
        </w:rPr>
        <w:t xml:space="preserve">for this part of the survey </w:t>
      </w:r>
      <w:r w:rsidR="00C3661B">
        <w:rPr>
          <w:bCs/>
        </w:rPr>
        <w:t xml:space="preserve">can be found in Appendix </w:t>
      </w:r>
      <w:r w:rsidR="00703133">
        <w:rPr>
          <w:bCs/>
        </w:rPr>
        <w:t>D</w:t>
      </w:r>
      <w:r w:rsidR="00C3661B">
        <w:rPr>
          <w:bCs/>
        </w:rPr>
        <w:t>.</w:t>
      </w:r>
    </w:p>
    <w:p w:rsidR="004A40FC" w:rsidRPr="00721756" w:rsidRDefault="00271960" w:rsidP="00C1247E">
      <w:pPr>
        <w:spacing w:line="480" w:lineRule="auto"/>
        <w:rPr>
          <w:bCs/>
        </w:rPr>
      </w:pPr>
      <w:r w:rsidRPr="00721756">
        <w:rPr>
          <w:b/>
          <w:bCs/>
        </w:rPr>
        <w:t xml:space="preserve"> Procedure</w:t>
      </w:r>
    </w:p>
    <w:p w:rsidR="00362A01" w:rsidRDefault="004A40FC" w:rsidP="00DE77D5">
      <w:pPr>
        <w:spacing w:line="480" w:lineRule="auto"/>
        <w:rPr>
          <w:bCs/>
        </w:rPr>
      </w:pPr>
      <w:r w:rsidRPr="00721756">
        <w:rPr>
          <w:bCs/>
        </w:rPr>
        <w:tab/>
      </w:r>
      <w:r w:rsidR="006628DB" w:rsidRPr="00721756">
        <w:rPr>
          <w:bCs/>
        </w:rPr>
        <w:t xml:space="preserve">Informational letters </w:t>
      </w:r>
      <w:r w:rsidR="00100DAC">
        <w:rPr>
          <w:bCs/>
        </w:rPr>
        <w:t xml:space="preserve">were </w:t>
      </w:r>
      <w:r w:rsidR="006628DB" w:rsidRPr="00721756">
        <w:rPr>
          <w:bCs/>
        </w:rPr>
        <w:t>sent home to the parents</w:t>
      </w:r>
      <w:r w:rsidR="00703133">
        <w:rPr>
          <w:bCs/>
        </w:rPr>
        <w:t xml:space="preserve"> of 4</w:t>
      </w:r>
      <w:r w:rsidR="00703133" w:rsidRPr="000F6141">
        <w:rPr>
          <w:bCs/>
          <w:vertAlign w:val="superscript"/>
        </w:rPr>
        <w:t>th</w:t>
      </w:r>
      <w:r w:rsidR="00703133">
        <w:rPr>
          <w:bCs/>
        </w:rPr>
        <w:t xml:space="preserve"> grade girls</w:t>
      </w:r>
      <w:r w:rsidR="006628DB" w:rsidRPr="00721756">
        <w:rPr>
          <w:bCs/>
        </w:rPr>
        <w:t xml:space="preserve">. </w:t>
      </w:r>
      <w:r w:rsidR="00C3661B">
        <w:rPr>
          <w:bCs/>
        </w:rPr>
        <w:t>Parents of p</w:t>
      </w:r>
      <w:r w:rsidR="00721E65" w:rsidRPr="00721756">
        <w:rPr>
          <w:bCs/>
        </w:rPr>
        <w:t xml:space="preserve">articipants </w:t>
      </w:r>
      <w:r w:rsidR="00C3661B">
        <w:rPr>
          <w:bCs/>
        </w:rPr>
        <w:t>in</w:t>
      </w:r>
      <w:r w:rsidR="00721E65" w:rsidRPr="00721756">
        <w:rPr>
          <w:bCs/>
        </w:rPr>
        <w:t xml:space="preserve"> both </w:t>
      </w:r>
      <w:r w:rsidR="002147F0" w:rsidRPr="00721756">
        <w:rPr>
          <w:bCs/>
        </w:rPr>
        <w:t>g</w:t>
      </w:r>
      <w:r w:rsidR="00D36540" w:rsidRPr="00721756">
        <w:rPr>
          <w:bCs/>
        </w:rPr>
        <w:t xml:space="preserve">roups </w:t>
      </w:r>
      <w:r w:rsidR="006628DB">
        <w:rPr>
          <w:bCs/>
        </w:rPr>
        <w:t>returned</w:t>
      </w:r>
      <w:r w:rsidR="00C3661B">
        <w:rPr>
          <w:bCs/>
        </w:rPr>
        <w:t xml:space="preserve"> a</w:t>
      </w:r>
      <w:r w:rsidR="00703133">
        <w:rPr>
          <w:bCs/>
        </w:rPr>
        <w:t xml:space="preserve"> permission</w:t>
      </w:r>
      <w:r w:rsidR="00C3661B">
        <w:rPr>
          <w:bCs/>
        </w:rPr>
        <w:t xml:space="preserve"> form prior to </w:t>
      </w:r>
      <w:r w:rsidR="006A0561">
        <w:rPr>
          <w:bCs/>
        </w:rPr>
        <w:t>treatment</w:t>
      </w:r>
      <w:r w:rsidR="00C3661B">
        <w:rPr>
          <w:bCs/>
        </w:rPr>
        <w:t xml:space="preserve"> completing the </w:t>
      </w:r>
      <w:r w:rsidR="006A0561">
        <w:rPr>
          <w:bCs/>
        </w:rPr>
        <w:t xml:space="preserve">pre-treatment </w:t>
      </w:r>
      <w:r w:rsidR="00C3661B">
        <w:rPr>
          <w:bCs/>
        </w:rPr>
        <w:t xml:space="preserve">version of the survey. </w:t>
      </w:r>
      <w:r w:rsidR="00362A01" w:rsidRPr="00721756">
        <w:rPr>
          <w:bCs/>
        </w:rPr>
        <w:t xml:space="preserve">Two </w:t>
      </w:r>
      <w:r w:rsidR="00997C88">
        <w:rPr>
          <w:bCs/>
        </w:rPr>
        <w:t xml:space="preserve">different </w:t>
      </w:r>
      <w:r w:rsidR="00703133">
        <w:rPr>
          <w:bCs/>
        </w:rPr>
        <w:t>versions</w:t>
      </w:r>
      <w:r w:rsidR="00997C88">
        <w:rPr>
          <w:bCs/>
        </w:rPr>
        <w:t xml:space="preserve"> of the </w:t>
      </w:r>
      <w:r w:rsidR="009D497D">
        <w:rPr>
          <w:bCs/>
        </w:rPr>
        <w:t xml:space="preserve">same </w:t>
      </w:r>
      <w:r w:rsidR="00362A01" w:rsidRPr="00721756">
        <w:rPr>
          <w:bCs/>
        </w:rPr>
        <w:t xml:space="preserve">survey </w:t>
      </w:r>
      <w:r w:rsidR="00100DAC">
        <w:rPr>
          <w:bCs/>
        </w:rPr>
        <w:t>were</w:t>
      </w:r>
      <w:r w:rsidR="00997C88">
        <w:rPr>
          <w:bCs/>
        </w:rPr>
        <w:t xml:space="preserve"> </w:t>
      </w:r>
      <w:r w:rsidR="00362A01" w:rsidRPr="00721756">
        <w:rPr>
          <w:bCs/>
        </w:rPr>
        <w:t xml:space="preserve">used – one </w:t>
      </w:r>
      <w:r w:rsidR="00203BBF">
        <w:rPr>
          <w:bCs/>
        </w:rPr>
        <w:t>for pre</w:t>
      </w:r>
      <w:r w:rsidR="00C768B2">
        <w:rPr>
          <w:bCs/>
        </w:rPr>
        <w:t>-</w:t>
      </w:r>
      <w:r w:rsidR="006F04A4">
        <w:rPr>
          <w:bCs/>
        </w:rPr>
        <w:t>treatment</w:t>
      </w:r>
      <w:r w:rsidR="00C768B2">
        <w:rPr>
          <w:bCs/>
        </w:rPr>
        <w:t xml:space="preserve"> </w:t>
      </w:r>
      <w:r w:rsidR="00362A01" w:rsidRPr="00721756">
        <w:rPr>
          <w:bCs/>
        </w:rPr>
        <w:t xml:space="preserve">and one </w:t>
      </w:r>
      <w:r w:rsidR="00203BBF">
        <w:rPr>
          <w:bCs/>
        </w:rPr>
        <w:t>for post</w:t>
      </w:r>
      <w:r w:rsidR="00C768B2">
        <w:rPr>
          <w:bCs/>
        </w:rPr>
        <w:t>-treatment</w:t>
      </w:r>
      <w:r w:rsidR="00362A01" w:rsidRPr="00721756">
        <w:rPr>
          <w:bCs/>
        </w:rPr>
        <w:t>.</w:t>
      </w:r>
      <w:r w:rsidR="00CF05D8">
        <w:rPr>
          <w:bCs/>
        </w:rPr>
        <w:t xml:space="preserve"> </w:t>
      </w:r>
      <w:r w:rsidR="006A0561">
        <w:rPr>
          <w:bCs/>
        </w:rPr>
        <w:t>Each time</w:t>
      </w:r>
      <w:r w:rsidR="00C768B2">
        <w:rPr>
          <w:bCs/>
        </w:rPr>
        <w:t>,</w:t>
      </w:r>
      <w:r w:rsidR="006A0561">
        <w:rPr>
          <w:bCs/>
        </w:rPr>
        <w:t xml:space="preserve"> t</w:t>
      </w:r>
      <w:r w:rsidR="00362A01" w:rsidRPr="00721756">
        <w:rPr>
          <w:bCs/>
        </w:rPr>
        <w:t xml:space="preserve">he students </w:t>
      </w:r>
      <w:r w:rsidR="00703133">
        <w:rPr>
          <w:bCs/>
        </w:rPr>
        <w:t xml:space="preserve">completed </w:t>
      </w:r>
      <w:r w:rsidR="00362A01" w:rsidRPr="00721756">
        <w:rPr>
          <w:bCs/>
        </w:rPr>
        <w:t xml:space="preserve">the qualitative </w:t>
      </w:r>
      <w:r w:rsidR="00203BBF">
        <w:rPr>
          <w:bCs/>
        </w:rPr>
        <w:t>questions f</w:t>
      </w:r>
      <w:r w:rsidR="00362A01" w:rsidRPr="00721756">
        <w:rPr>
          <w:bCs/>
        </w:rPr>
        <w:t xml:space="preserve">irst so that the quantitative questions </w:t>
      </w:r>
      <w:r w:rsidR="00203BBF">
        <w:rPr>
          <w:bCs/>
        </w:rPr>
        <w:t>d</w:t>
      </w:r>
      <w:r w:rsidR="00703133">
        <w:rPr>
          <w:bCs/>
        </w:rPr>
        <w:t>id</w:t>
      </w:r>
      <w:r w:rsidR="00203BBF">
        <w:rPr>
          <w:bCs/>
        </w:rPr>
        <w:t xml:space="preserve"> </w:t>
      </w:r>
      <w:r w:rsidR="00362A01" w:rsidRPr="00721756">
        <w:rPr>
          <w:bCs/>
        </w:rPr>
        <w:t xml:space="preserve">not influence their answers. </w:t>
      </w:r>
    </w:p>
    <w:p w:rsidR="000373B2" w:rsidRDefault="00362A01">
      <w:pPr>
        <w:spacing w:line="480" w:lineRule="auto"/>
        <w:rPr>
          <w:bCs/>
        </w:rPr>
      </w:pPr>
      <w:r>
        <w:rPr>
          <w:bCs/>
        </w:rPr>
        <w:tab/>
      </w:r>
      <w:r w:rsidR="00C3661B">
        <w:rPr>
          <w:bCs/>
        </w:rPr>
        <w:t xml:space="preserve">For girls in the treatment condition, the </w:t>
      </w:r>
      <w:r w:rsidR="00703133">
        <w:rPr>
          <w:bCs/>
        </w:rPr>
        <w:t xml:space="preserve">permission </w:t>
      </w:r>
      <w:r w:rsidR="00203BBF">
        <w:rPr>
          <w:bCs/>
        </w:rPr>
        <w:t xml:space="preserve">letter </w:t>
      </w:r>
      <w:r w:rsidR="00100DAC">
        <w:rPr>
          <w:bCs/>
        </w:rPr>
        <w:t>was</w:t>
      </w:r>
      <w:r w:rsidR="00C3661B">
        <w:rPr>
          <w:bCs/>
        </w:rPr>
        <w:t xml:space="preserve"> part of the general consent to participate in the </w:t>
      </w:r>
      <w:r w:rsidR="000373B2">
        <w:rPr>
          <w:bCs/>
        </w:rPr>
        <w:t xml:space="preserve">teacher’s </w:t>
      </w:r>
      <w:r w:rsidR="00C3661B">
        <w:rPr>
          <w:bCs/>
        </w:rPr>
        <w:t>after school program</w:t>
      </w:r>
      <w:r w:rsidR="00203BBF">
        <w:rPr>
          <w:bCs/>
        </w:rPr>
        <w:t>.</w:t>
      </w:r>
      <w:r w:rsidR="007B5C71">
        <w:rPr>
          <w:bCs/>
        </w:rPr>
        <w:t xml:space="preserve"> </w:t>
      </w:r>
      <w:r w:rsidR="000373B2">
        <w:rPr>
          <w:bCs/>
        </w:rPr>
        <w:t>Par</w:t>
      </w:r>
      <w:r w:rsidR="007B5C71">
        <w:rPr>
          <w:bCs/>
        </w:rPr>
        <w:t xml:space="preserve">ents </w:t>
      </w:r>
      <w:r w:rsidR="000373B2">
        <w:rPr>
          <w:bCs/>
        </w:rPr>
        <w:t>provide</w:t>
      </w:r>
      <w:r w:rsidR="00100DAC">
        <w:rPr>
          <w:bCs/>
        </w:rPr>
        <w:t>d</w:t>
      </w:r>
      <w:r w:rsidR="000373B2">
        <w:rPr>
          <w:bCs/>
        </w:rPr>
        <w:t xml:space="preserve"> con</w:t>
      </w:r>
      <w:r w:rsidR="00100DAC">
        <w:rPr>
          <w:bCs/>
        </w:rPr>
        <w:t xml:space="preserve">sent for their daughters </w:t>
      </w:r>
      <w:r w:rsidR="006A0561">
        <w:rPr>
          <w:bCs/>
        </w:rPr>
        <w:t>to</w:t>
      </w:r>
      <w:r w:rsidR="000373B2">
        <w:rPr>
          <w:bCs/>
        </w:rPr>
        <w:t xml:space="preserve"> </w:t>
      </w:r>
      <w:r w:rsidR="006A0561">
        <w:rPr>
          <w:bCs/>
        </w:rPr>
        <w:t>participate</w:t>
      </w:r>
      <w:r w:rsidR="000373B2">
        <w:rPr>
          <w:bCs/>
        </w:rPr>
        <w:t xml:space="preserve"> in the after school program</w:t>
      </w:r>
      <w:r w:rsidR="006A0561">
        <w:rPr>
          <w:bCs/>
        </w:rPr>
        <w:t xml:space="preserve"> and</w:t>
      </w:r>
      <w:r w:rsidR="000373B2">
        <w:rPr>
          <w:bCs/>
        </w:rPr>
        <w:t xml:space="preserve"> to complete the </w:t>
      </w:r>
      <w:r w:rsidR="00CF05D8">
        <w:rPr>
          <w:bCs/>
        </w:rPr>
        <w:t>pre</w:t>
      </w:r>
      <w:r w:rsidR="006A0561">
        <w:rPr>
          <w:bCs/>
        </w:rPr>
        <w:t>-</w:t>
      </w:r>
      <w:r w:rsidR="00CF05D8">
        <w:rPr>
          <w:bCs/>
        </w:rPr>
        <w:t xml:space="preserve"> and post</w:t>
      </w:r>
      <w:r w:rsidR="006A0561">
        <w:rPr>
          <w:bCs/>
        </w:rPr>
        <w:t>-</w:t>
      </w:r>
      <w:r w:rsidR="000373B2">
        <w:rPr>
          <w:bCs/>
        </w:rPr>
        <w:t>treatment versions of the survey</w:t>
      </w:r>
      <w:r w:rsidR="007B5C71">
        <w:rPr>
          <w:bCs/>
        </w:rPr>
        <w:t xml:space="preserve"> </w:t>
      </w:r>
      <w:r w:rsidR="000373B2">
        <w:rPr>
          <w:bCs/>
        </w:rPr>
        <w:t xml:space="preserve">as part of the after school program. </w:t>
      </w:r>
      <w:r w:rsidR="00100DAC">
        <w:rPr>
          <w:bCs/>
        </w:rPr>
        <w:t>Consent forms were</w:t>
      </w:r>
      <w:r w:rsidR="007B5C71">
        <w:rPr>
          <w:bCs/>
        </w:rPr>
        <w:t xml:space="preserve"> returned to the after</w:t>
      </w:r>
      <w:r w:rsidR="006F04A4">
        <w:rPr>
          <w:bCs/>
        </w:rPr>
        <w:t xml:space="preserve"> </w:t>
      </w:r>
      <w:r w:rsidR="007B5C71">
        <w:rPr>
          <w:bCs/>
        </w:rPr>
        <w:t>school program teacher. Both</w:t>
      </w:r>
      <w:r w:rsidR="006748BF">
        <w:rPr>
          <w:bCs/>
        </w:rPr>
        <w:t xml:space="preserve"> parts of the </w:t>
      </w:r>
      <w:r w:rsidR="006628DB">
        <w:rPr>
          <w:bCs/>
        </w:rPr>
        <w:t>pre-</w:t>
      </w:r>
      <w:r w:rsidR="008C225C">
        <w:rPr>
          <w:bCs/>
        </w:rPr>
        <w:t>treatment survey</w:t>
      </w:r>
      <w:r w:rsidR="007B5C71">
        <w:rPr>
          <w:bCs/>
        </w:rPr>
        <w:t xml:space="preserve"> (App</w:t>
      </w:r>
      <w:r w:rsidR="00100DAC">
        <w:rPr>
          <w:bCs/>
        </w:rPr>
        <w:t>endixes C</w:t>
      </w:r>
      <w:r w:rsidR="00703133">
        <w:rPr>
          <w:bCs/>
        </w:rPr>
        <w:t xml:space="preserve"> </w:t>
      </w:r>
      <w:r w:rsidR="00C1107A">
        <w:rPr>
          <w:bCs/>
        </w:rPr>
        <w:t xml:space="preserve">&amp; </w:t>
      </w:r>
      <w:r w:rsidR="00703133">
        <w:rPr>
          <w:bCs/>
        </w:rPr>
        <w:t>D</w:t>
      </w:r>
      <w:r w:rsidR="00100DAC">
        <w:rPr>
          <w:bCs/>
        </w:rPr>
        <w:t>) were</w:t>
      </w:r>
      <w:r w:rsidR="007B5C71">
        <w:rPr>
          <w:bCs/>
        </w:rPr>
        <w:t xml:space="preserve"> completed on the first day of the after school program. On the last day of</w:t>
      </w:r>
      <w:r w:rsidR="00100DAC">
        <w:rPr>
          <w:bCs/>
        </w:rPr>
        <w:t xml:space="preserve"> the program, participants </w:t>
      </w:r>
      <w:r w:rsidR="007B5C71">
        <w:rPr>
          <w:bCs/>
        </w:rPr>
        <w:t>complete</w:t>
      </w:r>
      <w:r w:rsidR="00100DAC">
        <w:rPr>
          <w:bCs/>
        </w:rPr>
        <w:t>d</w:t>
      </w:r>
      <w:r w:rsidR="007B5C71">
        <w:rPr>
          <w:bCs/>
        </w:rPr>
        <w:t xml:space="preserve"> </w:t>
      </w:r>
      <w:r w:rsidR="00743AFE">
        <w:rPr>
          <w:bCs/>
        </w:rPr>
        <w:t>th</w:t>
      </w:r>
      <w:r w:rsidR="006A0561">
        <w:rPr>
          <w:bCs/>
        </w:rPr>
        <w:t>e post-treatment survey</w:t>
      </w:r>
      <w:r w:rsidR="00743AFE">
        <w:rPr>
          <w:bCs/>
        </w:rPr>
        <w:t xml:space="preserve">, comprised of </w:t>
      </w:r>
      <w:r w:rsidR="005F0A97">
        <w:rPr>
          <w:bCs/>
        </w:rPr>
        <w:t xml:space="preserve">the first question from the qualitative </w:t>
      </w:r>
      <w:r w:rsidR="008C225C">
        <w:rPr>
          <w:bCs/>
        </w:rPr>
        <w:t xml:space="preserve">part of the </w:t>
      </w:r>
      <w:r w:rsidR="005F0A97">
        <w:rPr>
          <w:bCs/>
        </w:rPr>
        <w:t>survey and</w:t>
      </w:r>
      <w:r w:rsidR="007B5C71">
        <w:rPr>
          <w:bCs/>
        </w:rPr>
        <w:t xml:space="preserve"> </w:t>
      </w:r>
      <w:r w:rsidR="00703133">
        <w:rPr>
          <w:bCs/>
        </w:rPr>
        <w:t xml:space="preserve">all of </w:t>
      </w:r>
      <w:r w:rsidR="007B5C71">
        <w:rPr>
          <w:bCs/>
        </w:rPr>
        <w:t xml:space="preserve">the quantitative </w:t>
      </w:r>
      <w:r w:rsidR="00743AFE">
        <w:rPr>
          <w:bCs/>
        </w:rPr>
        <w:t xml:space="preserve">questions from the original </w:t>
      </w:r>
      <w:r w:rsidR="007B5C71">
        <w:rPr>
          <w:bCs/>
        </w:rPr>
        <w:t>survey</w:t>
      </w:r>
      <w:r w:rsidR="00703133">
        <w:rPr>
          <w:bCs/>
        </w:rPr>
        <w:t>.</w:t>
      </w:r>
      <w:r w:rsidR="004A0BB0">
        <w:rPr>
          <w:bCs/>
        </w:rPr>
        <w:t xml:space="preserve"> </w:t>
      </w:r>
    </w:p>
    <w:p w:rsidR="004A40FC" w:rsidRPr="00721756" w:rsidRDefault="00721E65" w:rsidP="00DE77D5">
      <w:pPr>
        <w:spacing w:line="480" w:lineRule="auto"/>
        <w:ind w:firstLine="720"/>
        <w:rPr>
          <w:bCs/>
        </w:rPr>
      </w:pPr>
      <w:r w:rsidRPr="00721756">
        <w:rPr>
          <w:bCs/>
        </w:rPr>
        <w:t xml:space="preserve">The </w:t>
      </w:r>
      <w:r w:rsidR="00743AFE">
        <w:rPr>
          <w:bCs/>
        </w:rPr>
        <w:t>“t</w:t>
      </w:r>
      <w:r w:rsidR="00A56BB8">
        <w:rPr>
          <w:bCs/>
        </w:rPr>
        <w:t>reatment</w:t>
      </w:r>
      <w:r w:rsidR="00743AFE">
        <w:rPr>
          <w:bCs/>
        </w:rPr>
        <w:t>”</w:t>
      </w:r>
      <w:r w:rsidR="00100DAC">
        <w:rPr>
          <w:bCs/>
        </w:rPr>
        <w:t xml:space="preserve"> was</w:t>
      </w:r>
      <w:r w:rsidR="00A56BB8">
        <w:rPr>
          <w:bCs/>
        </w:rPr>
        <w:t xml:space="preserve"> </w:t>
      </w:r>
      <w:r w:rsidRPr="00721756">
        <w:rPr>
          <w:bCs/>
        </w:rPr>
        <w:t>a</w:t>
      </w:r>
      <w:r w:rsidR="00985826">
        <w:rPr>
          <w:bCs/>
        </w:rPr>
        <w:t xml:space="preserve"> 5-week</w:t>
      </w:r>
      <w:r w:rsidRPr="00721756">
        <w:rPr>
          <w:bCs/>
        </w:rPr>
        <w:t xml:space="preserve"> </w:t>
      </w:r>
      <w:r w:rsidR="00743AFE">
        <w:rPr>
          <w:bCs/>
        </w:rPr>
        <w:t xml:space="preserve">(five sessions) </w:t>
      </w:r>
      <w:r w:rsidRPr="00721756">
        <w:rPr>
          <w:bCs/>
        </w:rPr>
        <w:t>after</w:t>
      </w:r>
      <w:r w:rsidR="00985826">
        <w:rPr>
          <w:bCs/>
        </w:rPr>
        <w:t xml:space="preserve"> </w:t>
      </w:r>
      <w:r w:rsidRPr="00721756">
        <w:rPr>
          <w:bCs/>
        </w:rPr>
        <w:t>school STEM/Writing club</w:t>
      </w:r>
      <w:r w:rsidR="00743AFE">
        <w:rPr>
          <w:bCs/>
        </w:rPr>
        <w:t xml:space="preserve"> developed by the researcher and Mrs</w:t>
      </w:r>
      <w:r w:rsidR="00985826">
        <w:rPr>
          <w:bCs/>
        </w:rPr>
        <w:t>.</w:t>
      </w:r>
      <w:r w:rsidR="00743AFE">
        <w:rPr>
          <w:bCs/>
        </w:rPr>
        <w:t xml:space="preserve"> Dunn, the 4</w:t>
      </w:r>
      <w:r w:rsidR="00743AFE" w:rsidRPr="009D5068">
        <w:rPr>
          <w:bCs/>
          <w:vertAlign w:val="superscript"/>
        </w:rPr>
        <w:t>th</w:t>
      </w:r>
      <w:r w:rsidR="00743AFE">
        <w:rPr>
          <w:bCs/>
        </w:rPr>
        <w:t xml:space="preserve"> grade teacher.</w:t>
      </w:r>
      <w:r w:rsidR="00985826">
        <w:rPr>
          <w:bCs/>
        </w:rPr>
        <w:t xml:space="preserve"> </w:t>
      </w:r>
      <w:r w:rsidR="008C225C">
        <w:rPr>
          <w:bCs/>
        </w:rPr>
        <w:t xml:space="preserve">Sessions were about an hour long and took place every other week on the same day of the week after school. </w:t>
      </w:r>
      <w:r w:rsidRPr="00721756">
        <w:rPr>
          <w:bCs/>
        </w:rPr>
        <w:t xml:space="preserve">In these sessions, girls </w:t>
      </w:r>
      <w:r w:rsidR="006628DB">
        <w:rPr>
          <w:bCs/>
        </w:rPr>
        <w:t>participate</w:t>
      </w:r>
      <w:r w:rsidR="00100DAC">
        <w:rPr>
          <w:bCs/>
        </w:rPr>
        <w:t>d</w:t>
      </w:r>
      <w:r w:rsidR="006628DB">
        <w:rPr>
          <w:bCs/>
        </w:rPr>
        <w:t xml:space="preserve"> in</w:t>
      </w:r>
      <w:r w:rsidRPr="00721756">
        <w:rPr>
          <w:bCs/>
        </w:rPr>
        <w:t xml:space="preserve"> STEM activities</w:t>
      </w:r>
      <w:r w:rsidR="006A0561">
        <w:rPr>
          <w:bCs/>
        </w:rPr>
        <w:t xml:space="preserve"> that were</w:t>
      </w:r>
      <w:r w:rsidR="006628DB">
        <w:rPr>
          <w:bCs/>
        </w:rPr>
        <w:t xml:space="preserve"> designed to be fun.</w:t>
      </w:r>
      <w:r w:rsidR="003C1597" w:rsidRPr="00721756">
        <w:rPr>
          <w:bCs/>
        </w:rPr>
        <w:br/>
      </w:r>
      <w:r w:rsidR="003C1597" w:rsidRPr="00721756">
        <w:rPr>
          <w:bCs/>
        </w:rPr>
        <w:tab/>
      </w:r>
      <w:r w:rsidR="003C1597" w:rsidRPr="00721756">
        <w:rPr>
          <w:b/>
          <w:bCs/>
        </w:rPr>
        <w:t>Session 1</w:t>
      </w:r>
      <w:r w:rsidR="00B85CF3" w:rsidRPr="00721756">
        <w:rPr>
          <w:bCs/>
        </w:rPr>
        <w:t xml:space="preserve"> (9/30/2016)</w:t>
      </w:r>
      <w:r w:rsidR="00100DAC">
        <w:rPr>
          <w:bCs/>
        </w:rPr>
        <w:t>. Participants were</w:t>
      </w:r>
      <w:r w:rsidR="00362A01">
        <w:rPr>
          <w:bCs/>
        </w:rPr>
        <w:t xml:space="preserve"> given </w:t>
      </w:r>
      <w:r w:rsidR="003C1597" w:rsidRPr="00721756">
        <w:rPr>
          <w:bCs/>
        </w:rPr>
        <w:t>an interest survey</w:t>
      </w:r>
      <w:r w:rsidR="006F04A4">
        <w:rPr>
          <w:bCs/>
        </w:rPr>
        <w:t xml:space="preserve"> (the pre-treatment </w:t>
      </w:r>
      <w:r w:rsidR="00743AFE">
        <w:rPr>
          <w:bCs/>
        </w:rPr>
        <w:t>survey)</w:t>
      </w:r>
      <w:r w:rsidR="003C1597" w:rsidRPr="00721756">
        <w:rPr>
          <w:bCs/>
        </w:rPr>
        <w:t xml:space="preserve"> </w:t>
      </w:r>
      <w:r w:rsidR="006A0561">
        <w:rPr>
          <w:bCs/>
        </w:rPr>
        <w:t xml:space="preserve">to obtain </w:t>
      </w:r>
      <w:r w:rsidR="00020D2B">
        <w:rPr>
          <w:bCs/>
        </w:rPr>
        <w:t>baseline STEM interest profiles</w:t>
      </w:r>
      <w:r w:rsidR="00703133">
        <w:rPr>
          <w:bCs/>
        </w:rPr>
        <w:t xml:space="preserve">. </w:t>
      </w:r>
      <w:r w:rsidR="00100DAC">
        <w:rPr>
          <w:bCs/>
        </w:rPr>
        <w:t xml:space="preserve"> </w:t>
      </w:r>
      <w:r w:rsidR="003E3581">
        <w:rPr>
          <w:bCs/>
        </w:rPr>
        <w:t>They</w:t>
      </w:r>
      <w:r w:rsidR="00362A01">
        <w:rPr>
          <w:bCs/>
        </w:rPr>
        <w:t xml:space="preserve"> </w:t>
      </w:r>
      <w:r w:rsidR="00100DAC">
        <w:rPr>
          <w:bCs/>
        </w:rPr>
        <w:t>were then</w:t>
      </w:r>
      <w:r w:rsidR="003C1597" w:rsidRPr="00721756">
        <w:rPr>
          <w:bCs/>
        </w:rPr>
        <w:t xml:space="preserve"> given lab coats to wear during t</w:t>
      </w:r>
      <w:r w:rsidR="00100DAC">
        <w:rPr>
          <w:bCs/>
        </w:rPr>
        <w:t>he sessions. The girls then did</w:t>
      </w:r>
      <w:r w:rsidR="00362A01">
        <w:rPr>
          <w:bCs/>
        </w:rPr>
        <w:t xml:space="preserve"> </w:t>
      </w:r>
      <w:r w:rsidR="003C1597" w:rsidRPr="00721756">
        <w:rPr>
          <w:bCs/>
        </w:rPr>
        <w:t>a</w:t>
      </w:r>
      <w:r w:rsidR="00E9121F" w:rsidRPr="00721756">
        <w:rPr>
          <w:bCs/>
        </w:rPr>
        <w:t xml:space="preserve">n activity called </w:t>
      </w:r>
      <w:r w:rsidR="00985826">
        <w:rPr>
          <w:bCs/>
        </w:rPr>
        <w:t>“M</w:t>
      </w:r>
      <w:r w:rsidR="00E9121F" w:rsidRPr="00721756">
        <w:rPr>
          <w:bCs/>
        </w:rPr>
        <w:t xml:space="preserve">agic </w:t>
      </w:r>
      <w:r w:rsidR="00985826">
        <w:rPr>
          <w:bCs/>
        </w:rPr>
        <w:t>P</w:t>
      </w:r>
      <w:r w:rsidR="00E9121F" w:rsidRPr="00721756">
        <w:rPr>
          <w:bCs/>
        </w:rPr>
        <w:t>epper.</w:t>
      </w:r>
      <w:r w:rsidR="00985826">
        <w:rPr>
          <w:bCs/>
        </w:rPr>
        <w:t>”</w:t>
      </w:r>
      <w:r w:rsidR="00E9121F" w:rsidRPr="00721756">
        <w:rPr>
          <w:bCs/>
        </w:rPr>
        <w:t xml:space="preserve"> In </w:t>
      </w:r>
      <w:r w:rsidR="00362A01">
        <w:rPr>
          <w:bCs/>
        </w:rPr>
        <w:t>t</w:t>
      </w:r>
      <w:r w:rsidR="00100DAC">
        <w:rPr>
          <w:bCs/>
        </w:rPr>
        <w:t xml:space="preserve">his activity, the students </w:t>
      </w:r>
      <w:r w:rsidR="00362A01">
        <w:rPr>
          <w:bCs/>
        </w:rPr>
        <w:t>use</w:t>
      </w:r>
      <w:r w:rsidR="00100DAC">
        <w:rPr>
          <w:bCs/>
        </w:rPr>
        <w:t>d</w:t>
      </w:r>
      <w:r w:rsidR="00E9121F" w:rsidRPr="00721756">
        <w:rPr>
          <w:bCs/>
        </w:rPr>
        <w:t xml:space="preserve"> water, pepper, an</w:t>
      </w:r>
      <w:r w:rsidR="00100DAC">
        <w:rPr>
          <w:bCs/>
        </w:rPr>
        <w:t xml:space="preserve">d dish soap. The students </w:t>
      </w:r>
      <w:r w:rsidR="00362A01">
        <w:rPr>
          <w:bCs/>
        </w:rPr>
        <w:t>pour</w:t>
      </w:r>
      <w:r w:rsidR="00100DAC">
        <w:rPr>
          <w:bCs/>
        </w:rPr>
        <w:t>ed</w:t>
      </w:r>
      <w:r w:rsidR="006A0561">
        <w:rPr>
          <w:bCs/>
        </w:rPr>
        <w:t xml:space="preserve"> water into a dish </w:t>
      </w:r>
      <w:r w:rsidR="00362A01">
        <w:rPr>
          <w:bCs/>
        </w:rPr>
        <w:t>and then sprinkle</w:t>
      </w:r>
      <w:r w:rsidR="00703133">
        <w:rPr>
          <w:bCs/>
        </w:rPr>
        <w:t>d</w:t>
      </w:r>
      <w:r w:rsidR="00E9121F" w:rsidRPr="00721756">
        <w:rPr>
          <w:bCs/>
        </w:rPr>
        <w:t xml:space="preserve"> pepper on top. They </w:t>
      </w:r>
      <w:r w:rsidR="00362A01">
        <w:rPr>
          <w:bCs/>
        </w:rPr>
        <w:t>then dip</w:t>
      </w:r>
      <w:r w:rsidR="00100DAC">
        <w:rPr>
          <w:bCs/>
        </w:rPr>
        <w:t>ped</w:t>
      </w:r>
      <w:r w:rsidR="00362A01">
        <w:rPr>
          <w:bCs/>
        </w:rPr>
        <w:t xml:space="preserve"> </w:t>
      </w:r>
      <w:r w:rsidR="00E9121F" w:rsidRPr="00721756">
        <w:rPr>
          <w:bCs/>
        </w:rPr>
        <w:t>their fi</w:t>
      </w:r>
      <w:r w:rsidR="006628DB">
        <w:rPr>
          <w:bCs/>
        </w:rPr>
        <w:t>ngers into th</w:t>
      </w:r>
      <w:r w:rsidR="00100DAC">
        <w:rPr>
          <w:bCs/>
        </w:rPr>
        <w:t xml:space="preserve">e water and </w:t>
      </w:r>
      <w:r w:rsidR="006628DB">
        <w:rPr>
          <w:bCs/>
        </w:rPr>
        <w:t>observe</w:t>
      </w:r>
      <w:r w:rsidR="00100DAC">
        <w:rPr>
          <w:bCs/>
        </w:rPr>
        <w:t>d that the pepper did</w:t>
      </w:r>
      <w:r w:rsidR="006628DB">
        <w:rPr>
          <w:bCs/>
        </w:rPr>
        <w:t xml:space="preserve"> not move</w:t>
      </w:r>
      <w:r w:rsidR="00100DAC">
        <w:rPr>
          <w:bCs/>
        </w:rPr>
        <w:t xml:space="preserve">. Then they </w:t>
      </w:r>
      <w:r w:rsidR="00362A01">
        <w:rPr>
          <w:bCs/>
        </w:rPr>
        <w:t>dip</w:t>
      </w:r>
      <w:r w:rsidR="00100DAC">
        <w:rPr>
          <w:bCs/>
        </w:rPr>
        <w:t>ped</w:t>
      </w:r>
      <w:r w:rsidR="00E9121F" w:rsidRPr="00721756">
        <w:rPr>
          <w:bCs/>
        </w:rPr>
        <w:t xml:space="preserve"> their finger</w:t>
      </w:r>
      <w:r w:rsidR="00362A01">
        <w:rPr>
          <w:bCs/>
        </w:rPr>
        <w:t>s into dish soap and place</w:t>
      </w:r>
      <w:r w:rsidR="00100DAC">
        <w:rPr>
          <w:bCs/>
        </w:rPr>
        <w:t>d</w:t>
      </w:r>
      <w:r w:rsidR="00E9121F" w:rsidRPr="00721756">
        <w:rPr>
          <w:bCs/>
        </w:rPr>
        <w:t xml:space="preserve"> i</w:t>
      </w:r>
      <w:r w:rsidR="00100DAC">
        <w:rPr>
          <w:bCs/>
        </w:rPr>
        <w:t>t into the water</w:t>
      </w:r>
      <w:r w:rsidR="00703133">
        <w:rPr>
          <w:bCs/>
        </w:rPr>
        <w:t>,</w:t>
      </w:r>
      <w:r w:rsidR="00100DAC">
        <w:rPr>
          <w:bCs/>
        </w:rPr>
        <w:t xml:space="preserve"> and the pepper</w:t>
      </w:r>
      <w:r w:rsidR="00362A01">
        <w:rPr>
          <w:bCs/>
        </w:rPr>
        <w:t xml:space="preserve"> </w:t>
      </w:r>
      <w:r w:rsidR="00E9121F" w:rsidRPr="00721756">
        <w:rPr>
          <w:bCs/>
        </w:rPr>
        <w:t>scatter</w:t>
      </w:r>
      <w:r w:rsidR="00100DAC">
        <w:rPr>
          <w:bCs/>
        </w:rPr>
        <w:t>ed</w:t>
      </w:r>
      <w:r w:rsidR="00E9121F" w:rsidRPr="00721756">
        <w:rPr>
          <w:bCs/>
        </w:rPr>
        <w:t>.</w:t>
      </w:r>
      <w:r w:rsidR="00100DAC">
        <w:rPr>
          <w:bCs/>
        </w:rPr>
        <w:t xml:space="preserve"> This activity</w:t>
      </w:r>
      <w:r w:rsidR="00362A01">
        <w:rPr>
          <w:bCs/>
        </w:rPr>
        <w:t xml:space="preserve"> demonstrate</w:t>
      </w:r>
      <w:r w:rsidR="00100DAC">
        <w:rPr>
          <w:bCs/>
        </w:rPr>
        <w:t>d</w:t>
      </w:r>
      <w:r w:rsidR="00362A01">
        <w:rPr>
          <w:bCs/>
        </w:rPr>
        <w:t xml:space="preserve"> the scientific properties of surface tension.</w:t>
      </w:r>
      <w:r w:rsidR="0024185B">
        <w:rPr>
          <w:bCs/>
        </w:rPr>
        <w:t xml:space="preserve"> </w:t>
      </w:r>
    </w:p>
    <w:p w:rsidR="00721E65" w:rsidRPr="00721756" w:rsidRDefault="00721E65" w:rsidP="00DE77D5">
      <w:pPr>
        <w:spacing w:line="480" w:lineRule="auto"/>
        <w:rPr>
          <w:bCs/>
        </w:rPr>
      </w:pPr>
      <w:r w:rsidRPr="00721756">
        <w:rPr>
          <w:bCs/>
        </w:rPr>
        <w:tab/>
      </w:r>
      <w:r w:rsidRPr="00721756">
        <w:rPr>
          <w:b/>
          <w:bCs/>
        </w:rPr>
        <w:t>Session 2</w:t>
      </w:r>
      <w:r w:rsidR="00E9121F" w:rsidRPr="00721756">
        <w:rPr>
          <w:bCs/>
        </w:rPr>
        <w:t xml:space="preserve"> (10/14/2016)</w:t>
      </w:r>
      <w:r w:rsidR="003C1597" w:rsidRPr="00721756">
        <w:rPr>
          <w:bCs/>
        </w:rPr>
        <w:t>.</w:t>
      </w:r>
      <w:r w:rsidR="00E9121F" w:rsidRPr="00721756">
        <w:rPr>
          <w:bCs/>
        </w:rPr>
        <w:t xml:space="preserve"> In the second session, the girls review</w:t>
      </w:r>
      <w:r w:rsidR="00100DAC">
        <w:rPr>
          <w:bCs/>
        </w:rPr>
        <w:t>ed</w:t>
      </w:r>
      <w:r w:rsidR="00E9121F" w:rsidRPr="00721756">
        <w:rPr>
          <w:bCs/>
        </w:rPr>
        <w:t xml:space="preserve"> the scientific method and appl</w:t>
      </w:r>
      <w:r w:rsidR="00100DAC">
        <w:rPr>
          <w:bCs/>
        </w:rPr>
        <w:t xml:space="preserve">ied </w:t>
      </w:r>
      <w:r w:rsidR="00E9121F" w:rsidRPr="00721756">
        <w:rPr>
          <w:bCs/>
        </w:rPr>
        <w:t xml:space="preserve">it to what they </w:t>
      </w:r>
      <w:r w:rsidR="00703133">
        <w:rPr>
          <w:bCs/>
        </w:rPr>
        <w:t>thought</w:t>
      </w:r>
      <w:r w:rsidR="00E9121F" w:rsidRPr="00721756">
        <w:rPr>
          <w:bCs/>
        </w:rPr>
        <w:t xml:space="preserve"> would happen in the </w:t>
      </w:r>
      <w:r w:rsidR="00CF062B">
        <w:rPr>
          <w:bCs/>
        </w:rPr>
        <w:t>“</w:t>
      </w:r>
      <w:r w:rsidR="00FD2A95" w:rsidRPr="00721756">
        <w:rPr>
          <w:bCs/>
        </w:rPr>
        <w:t>non-popping</w:t>
      </w:r>
      <w:r w:rsidR="00E9121F" w:rsidRPr="00721756">
        <w:rPr>
          <w:bCs/>
        </w:rPr>
        <w:t xml:space="preserve"> balloon</w:t>
      </w:r>
      <w:r w:rsidR="00CF062B">
        <w:rPr>
          <w:bCs/>
        </w:rPr>
        <w:t>”</w:t>
      </w:r>
      <w:r w:rsidR="00E9121F" w:rsidRPr="00721756">
        <w:rPr>
          <w:bCs/>
        </w:rPr>
        <w:t xml:space="preserve"> experiment. In this experiment, </w:t>
      </w:r>
      <w:r w:rsidR="00FD2A95" w:rsidRPr="00721756">
        <w:rPr>
          <w:bCs/>
        </w:rPr>
        <w:t>two</w:t>
      </w:r>
      <w:r w:rsidR="00E9121F" w:rsidRPr="00721756">
        <w:rPr>
          <w:bCs/>
        </w:rPr>
        <w:t xml:space="preserve"> balloons </w:t>
      </w:r>
      <w:r w:rsidR="00100DAC">
        <w:rPr>
          <w:bCs/>
        </w:rPr>
        <w:t>were</w:t>
      </w:r>
      <w:r w:rsidR="00CF062B">
        <w:rPr>
          <w:bCs/>
        </w:rPr>
        <w:t xml:space="preserve"> </w:t>
      </w:r>
      <w:r w:rsidR="00772B83" w:rsidRPr="00721756">
        <w:rPr>
          <w:bCs/>
        </w:rPr>
        <w:t xml:space="preserve">inflated. One </w:t>
      </w:r>
      <w:r w:rsidR="00100DAC">
        <w:rPr>
          <w:bCs/>
        </w:rPr>
        <w:t>was</w:t>
      </w:r>
      <w:r w:rsidR="00CF062B">
        <w:rPr>
          <w:bCs/>
        </w:rPr>
        <w:t xml:space="preserve"> i</w:t>
      </w:r>
      <w:r w:rsidR="00E9121F" w:rsidRPr="00721756">
        <w:rPr>
          <w:bCs/>
        </w:rPr>
        <w:t>nflat</w:t>
      </w:r>
      <w:r w:rsidR="00772B83" w:rsidRPr="00721756">
        <w:rPr>
          <w:bCs/>
        </w:rPr>
        <w:t>ed with water</w:t>
      </w:r>
      <w:r w:rsidR="00CF062B">
        <w:rPr>
          <w:bCs/>
        </w:rPr>
        <w:t>, whereas</w:t>
      </w:r>
      <w:r w:rsidR="00772B83" w:rsidRPr="00721756">
        <w:rPr>
          <w:bCs/>
        </w:rPr>
        <w:t xml:space="preserve"> the other </w:t>
      </w:r>
      <w:r w:rsidR="00100DAC">
        <w:rPr>
          <w:bCs/>
        </w:rPr>
        <w:t>was</w:t>
      </w:r>
      <w:r w:rsidR="00E9121F" w:rsidRPr="00721756">
        <w:rPr>
          <w:bCs/>
        </w:rPr>
        <w:t xml:space="preserve"> inflated with air. The two balloons </w:t>
      </w:r>
      <w:r w:rsidR="00100DAC">
        <w:rPr>
          <w:bCs/>
        </w:rPr>
        <w:t>were then</w:t>
      </w:r>
      <w:r w:rsidR="00CF062B">
        <w:rPr>
          <w:bCs/>
        </w:rPr>
        <w:t xml:space="preserve"> </w:t>
      </w:r>
      <w:r w:rsidR="00E9121F" w:rsidRPr="00721756">
        <w:rPr>
          <w:bCs/>
        </w:rPr>
        <w:t xml:space="preserve">held (by the instructor) </w:t>
      </w:r>
      <w:r w:rsidR="006628DB">
        <w:rPr>
          <w:bCs/>
        </w:rPr>
        <w:t xml:space="preserve">over </w:t>
      </w:r>
      <w:r w:rsidR="00E9121F" w:rsidRPr="00721756">
        <w:rPr>
          <w:bCs/>
        </w:rPr>
        <w:t xml:space="preserve">a lighter. The balloon </w:t>
      </w:r>
      <w:r w:rsidR="00772B83" w:rsidRPr="00721756">
        <w:rPr>
          <w:bCs/>
        </w:rPr>
        <w:t>with air pop</w:t>
      </w:r>
      <w:r w:rsidR="00100DAC">
        <w:rPr>
          <w:bCs/>
        </w:rPr>
        <w:t>ped</w:t>
      </w:r>
      <w:r w:rsidR="00CF062B">
        <w:rPr>
          <w:bCs/>
        </w:rPr>
        <w:t>,</w:t>
      </w:r>
      <w:r w:rsidR="00E9121F" w:rsidRPr="00721756">
        <w:rPr>
          <w:bCs/>
        </w:rPr>
        <w:t xml:space="preserve"> and the balloon </w:t>
      </w:r>
      <w:r w:rsidR="00772B83" w:rsidRPr="00721756">
        <w:rPr>
          <w:bCs/>
        </w:rPr>
        <w:t xml:space="preserve">with water </w:t>
      </w:r>
      <w:r w:rsidR="00100DAC">
        <w:rPr>
          <w:bCs/>
        </w:rPr>
        <w:t xml:space="preserve">did </w:t>
      </w:r>
      <w:r w:rsidR="00E9121F" w:rsidRPr="00721756">
        <w:rPr>
          <w:bCs/>
        </w:rPr>
        <w:t>not</w:t>
      </w:r>
      <w:r w:rsidR="00100DAC">
        <w:rPr>
          <w:bCs/>
        </w:rPr>
        <w:t xml:space="preserve"> pop</w:t>
      </w:r>
      <w:r w:rsidR="00E9121F" w:rsidRPr="00721756">
        <w:rPr>
          <w:bCs/>
        </w:rPr>
        <w:t>.</w:t>
      </w:r>
      <w:r w:rsidR="00FD2A95" w:rsidRPr="00721756">
        <w:rPr>
          <w:bCs/>
        </w:rPr>
        <w:t xml:space="preserve"> After this ac</w:t>
      </w:r>
      <w:r w:rsidR="00100DAC">
        <w:rPr>
          <w:bCs/>
        </w:rPr>
        <w:t>tivity, the girls t</w:t>
      </w:r>
      <w:r w:rsidR="00772B83" w:rsidRPr="00721756">
        <w:rPr>
          <w:bCs/>
        </w:rPr>
        <w:t>hen ma</w:t>
      </w:r>
      <w:r w:rsidR="00100DAC">
        <w:rPr>
          <w:bCs/>
        </w:rPr>
        <w:t>d</w:t>
      </w:r>
      <w:r w:rsidR="00772B83" w:rsidRPr="00721756">
        <w:rPr>
          <w:bCs/>
        </w:rPr>
        <w:t>e</w:t>
      </w:r>
      <w:r w:rsidR="00FD2A95" w:rsidRPr="00721756">
        <w:rPr>
          <w:bCs/>
        </w:rPr>
        <w:t xml:space="preserve"> their own thermometers using a glass bottle, a straw, water, rubbing alcohol, food coloring, and clay. </w:t>
      </w:r>
      <w:r w:rsidR="00100DAC">
        <w:rPr>
          <w:bCs/>
        </w:rPr>
        <w:t xml:space="preserve">These activities </w:t>
      </w:r>
      <w:r w:rsidR="00B4533A">
        <w:rPr>
          <w:bCs/>
        </w:rPr>
        <w:t>demonstrate</w:t>
      </w:r>
      <w:r w:rsidR="00100DAC">
        <w:rPr>
          <w:bCs/>
        </w:rPr>
        <w:t>d</w:t>
      </w:r>
      <w:r w:rsidR="00B4533A">
        <w:rPr>
          <w:bCs/>
        </w:rPr>
        <w:t xml:space="preserve"> the scientific </w:t>
      </w:r>
      <w:r w:rsidR="006628DB">
        <w:rPr>
          <w:bCs/>
        </w:rPr>
        <w:t>principles of heat and energy</w:t>
      </w:r>
      <w:r w:rsidR="00B4533A">
        <w:rPr>
          <w:bCs/>
        </w:rPr>
        <w:t xml:space="preserve">. </w:t>
      </w:r>
    </w:p>
    <w:p w:rsidR="00721E65" w:rsidRPr="00721756" w:rsidRDefault="00721E65" w:rsidP="00DE77D5">
      <w:pPr>
        <w:spacing w:line="480" w:lineRule="auto"/>
        <w:rPr>
          <w:bCs/>
        </w:rPr>
      </w:pPr>
      <w:r w:rsidRPr="00721756">
        <w:rPr>
          <w:bCs/>
        </w:rPr>
        <w:tab/>
      </w:r>
      <w:r w:rsidRPr="00721756">
        <w:rPr>
          <w:b/>
          <w:bCs/>
        </w:rPr>
        <w:t>Session 3</w:t>
      </w:r>
      <w:r w:rsidR="006628DB">
        <w:rPr>
          <w:bCs/>
        </w:rPr>
        <w:t xml:space="preserve"> (11/4</w:t>
      </w:r>
      <w:r w:rsidR="00E9121F" w:rsidRPr="00721756">
        <w:rPr>
          <w:bCs/>
        </w:rPr>
        <w:t>/2016).</w:t>
      </w:r>
      <w:r w:rsidR="00FD2A95" w:rsidRPr="00721756">
        <w:rPr>
          <w:bCs/>
        </w:rPr>
        <w:t xml:space="preserve"> </w:t>
      </w:r>
      <w:r w:rsidR="00100DAC">
        <w:rPr>
          <w:bCs/>
        </w:rPr>
        <w:t xml:space="preserve">In this session, the girls </w:t>
      </w:r>
      <w:r w:rsidR="00FD2A95" w:rsidRPr="00721756">
        <w:rPr>
          <w:bCs/>
        </w:rPr>
        <w:t>use</w:t>
      </w:r>
      <w:r w:rsidR="006E74D2" w:rsidRPr="00721756">
        <w:rPr>
          <w:bCs/>
        </w:rPr>
        <w:t xml:space="preserve"> a website called </w:t>
      </w:r>
      <w:r w:rsidR="006E74D2" w:rsidRPr="00E9191D">
        <w:rPr>
          <w:bCs/>
          <w:i/>
        </w:rPr>
        <w:t>Kahoot!</w:t>
      </w:r>
      <w:r w:rsidR="006E74D2" w:rsidRPr="00721756">
        <w:rPr>
          <w:bCs/>
        </w:rPr>
        <w:t xml:space="preserve"> </w:t>
      </w:r>
      <w:r w:rsidR="003E3581">
        <w:rPr>
          <w:bCs/>
        </w:rPr>
        <w:t xml:space="preserve">A </w:t>
      </w:r>
      <w:r w:rsidR="003E3581" w:rsidRPr="00E9191D">
        <w:rPr>
          <w:bCs/>
          <w:i/>
        </w:rPr>
        <w:t>Kahoot!</w:t>
      </w:r>
      <w:r w:rsidR="003E3581">
        <w:rPr>
          <w:bCs/>
        </w:rPr>
        <w:t xml:space="preserve"> is an</w:t>
      </w:r>
      <w:r w:rsidR="00FD2A95" w:rsidRPr="00721756">
        <w:rPr>
          <w:bCs/>
        </w:rPr>
        <w:t xml:space="preserve"> </w:t>
      </w:r>
      <w:r w:rsidR="003E3581">
        <w:rPr>
          <w:bCs/>
        </w:rPr>
        <w:t>interactive online quiz that anyone</w:t>
      </w:r>
      <w:r w:rsidR="00FD2A95" w:rsidRPr="00721756">
        <w:rPr>
          <w:bCs/>
        </w:rPr>
        <w:t xml:space="preserve"> can</w:t>
      </w:r>
      <w:r w:rsidR="00772B83" w:rsidRPr="00721756">
        <w:rPr>
          <w:bCs/>
        </w:rPr>
        <w:t xml:space="preserve"> </w:t>
      </w:r>
      <w:r w:rsidR="00AB1D41">
        <w:rPr>
          <w:bCs/>
        </w:rPr>
        <w:t>make</w:t>
      </w:r>
      <w:r w:rsidR="00E9191D">
        <w:rPr>
          <w:bCs/>
        </w:rPr>
        <w:t xml:space="preserve">. The girls participated in writing questions on the topic of </w:t>
      </w:r>
      <w:r w:rsidR="00F86497">
        <w:rPr>
          <w:bCs/>
        </w:rPr>
        <w:t>w</w:t>
      </w:r>
      <w:r w:rsidR="00E9191D">
        <w:rPr>
          <w:bCs/>
        </w:rPr>
        <w:t xml:space="preserve">omen in STEM to create their own </w:t>
      </w:r>
      <w:r w:rsidR="00E9191D" w:rsidRPr="00E9191D">
        <w:rPr>
          <w:bCs/>
          <w:i/>
        </w:rPr>
        <w:t>Kahoot!</w:t>
      </w:r>
      <w:r w:rsidR="00AB1D41">
        <w:rPr>
          <w:bCs/>
        </w:rPr>
        <w:t xml:space="preserve"> on the website and </w:t>
      </w:r>
      <w:r w:rsidR="00772B83" w:rsidRPr="00721756">
        <w:rPr>
          <w:bCs/>
        </w:rPr>
        <w:t>take together</w:t>
      </w:r>
      <w:r w:rsidR="00AB1D41">
        <w:rPr>
          <w:bCs/>
        </w:rPr>
        <w:t xml:space="preserve"> in class</w:t>
      </w:r>
      <w:r w:rsidR="00772B83" w:rsidRPr="00721756">
        <w:rPr>
          <w:bCs/>
        </w:rPr>
        <w:t xml:space="preserve">. The </w:t>
      </w:r>
      <w:r w:rsidR="00743AFE">
        <w:rPr>
          <w:bCs/>
        </w:rPr>
        <w:t>girls</w:t>
      </w:r>
      <w:r w:rsidR="00772B83" w:rsidRPr="00721756">
        <w:rPr>
          <w:bCs/>
        </w:rPr>
        <w:t xml:space="preserve"> </w:t>
      </w:r>
      <w:r w:rsidR="00100DAC">
        <w:rPr>
          <w:bCs/>
        </w:rPr>
        <w:t>were</w:t>
      </w:r>
      <w:r w:rsidR="00CF062B">
        <w:rPr>
          <w:bCs/>
        </w:rPr>
        <w:t xml:space="preserve"> </w:t>
      </w:r>
      <w:r w:rsidR="00FD2A95" w:rsidRPr="00721756">
        <w:rPr>
          <w:bCs/>
        </w:rPr>
        <w:t>g</w:t>
      </w:r>
      <w:r w:rsidR="00772B83" w:rsidRPr="00721756">
        <w:rPr>
          <w:bCs/>
        </w:rPr>
        <w:t xml:space="preserve">iven </w:t>
      </w:r>
      <w:r w:rsidR="00703133">
        <w:rPr>
          <w:bCs/>
        </w:rPr>
        <w:t>i</w:t>
      </w:r>
      <w:r w:rsidR="006E74D2" w:rsidRPr="00721756">
        <w:rPr>
          <w:bCs/>
        </w:rPr>
        <w:t>Pads</w:t>
      </w:r>
      <w:r w:rsidR="00772B83" w:rsidRPr="00721756">
        <w:rPr>
          <w:bCs/>
        </w:rPr>
        <w:t xml:space="preserve"> </w:t>
      </w:r>
      <w:r w:rsidR="00E9191D">
        <w:rPr>
          <w:bCs/>
        </w:rPr>
        <w:t>to</w:t>
      </w:r>
      <w:r w:rsidR="00473015">
        <w:rPr>
          <w:bCs/>
        </w:rPr>
        <w:t xml:space="preserve"> create</w:t>
      </w:r>
      <w:r w:rsidR="00E9191D">
        <w:rPr>
          <w:bCs/>
        </w:rPr>
        <w:t xml:space="preserve"> a quiz on important women in STEM and a</w:t>
      </w:r>
      <w:r w:rsidR="00FD2A95" w:rsidRPr="00721756">
        <w:rPr>
          <w:bCs/>
        </w:rPr>
        <w:t>fte</w:t>
      </w:r>
      <w:r w:rsidR="006E74D2" w:rsidRPr="00721756">
        <w:rPr>
          <w:bCs/>
        </w:rPr>
        <w:t>rward</w:t>
      </w:r>
      <w:r w:rsidR="00CF062B">
        <w:rPr>
          <w:bCs/>
        </w:rPr>
        <w:t>,</w:t>
      </w:r>
      <w:r w:rsidR="006E74D2" w:rsidRPr="00721756">
        <w:rPr>
          <w:bCs/>
        </w:rPr>
        <w:t xml:space="preserve"> </w:t>
      </w:r>
      <w:r w:rsidR="00E9191D">
        <w:rPr>
          <w:bCs/>
        </w:rPr>
        <w:t>played the quiz that they created</w:t>
      </w:r>
      <w:r w:rsidR="00772B83" w:rsidRPr="00721756">
        <w:rPr>
          <w:bCs/>
        </w:rPr>
        <w:t>.</w:t>
      </w:r>
      <w:r w:rsidR="00100DAC">
        <w:rPr>
          <w:bCs/>
        </w:rPr>
        <w:t xml:space="preserve"> This activity </w:t>
      </w:r>
      <w:r w:rsidR="00B4533A">
        <w:rPr>
          <w:bCs/>
        </w:rPr>
        <w:t>demonstrate</w:t>
      </w:r>
      <w:r w:rsidR="00100DAC">
        <w:rPr>
          <w:bCs/>
        </w:rPr>
        <w:t xml:space="preserve">d how to use technology and simultaneously provided examples of </w:t>
      </w:r>
      <w:r w:rsidR="00473015">
        <w:rPr>
          <w:bCs/>
        </w:rPr>
        <w:t xml:space="preserve">female </w:t>
      </w:r>
      <w:r w:rsidR="00B4533A">
        <w:rPr>
          <w:bCs/>
        </w:rPr>
        <w:t xml:space="preserve">STEM role models. </w:t>
      </w:r>
    </w:p>
    <w:p w:rsidR="00721E65" w:rsidRPr="00721756" w:rsidRDefault="00721E65" w:rsidP="00DE77D5">
      <w:pPr>
        <w:spacing w:line="480" w:lineRule="auto"/>
        <w:rPr>
          <w:bCs/>
        </w:rPr>
      </w:pPr>
      <w:r w:rsidRPr="00721756">
        <w:rPr>
          <w:bCs/>
        </w:rPr>
        <w:tab/>
      </w:r>
      <w:r w:rsidRPr="00721756">
        <w:rPr>
          <w:b/>
          <w:bCs/>
        </w:rPr>
        <w:t>Session 4</w:t>
      </w:r>
      <w:r w:rsidR="00890FA6">
        <w:rPr>
          <w:bCs/>
        </w:rPr>
        <w:t xml:space="preserve"> (11</w:t>
      </w:r>
      <w:r w:rsidR="00E9121F" w:rsidRPr="00721756">
        <w:rPr>
          <w:bCs/>
        </w:rPr>
        <w:t>/28/2016).</w:t>
      </w:r>
      <w:r w:rsidR="00FD2A95" w:rsidRPr="00721756">
        <w:rPr>
          <w:bCs/>
        </w:rPr>
        <w:t xml:space="preserve"> In this ses</w:t>
      </w:r>
      <w:r w:rsidR="00100DAC">
        <w:rPr>
          <w:bCs/>
        </w:rPr>
        <w:t>sion, engineering skills were</w:t>
      </w:r>
      <w:r w:rsidR="00FD2A95" w:rsidRPr="00721756">
        <w:rPr>
          <w:bCs/>
        </w:rPr>
        <w:t xml:space="preserve"> used. Using gum drops, toothpicks, paper plates, a</w:t>
      </w:r>
      <w:r w:rsidR="00100DAC">
        <w:rPr>
          <w:bCs/>
        </w:rPr>
        <w:t xml:space="preserve">nd pennies, the girls created a </w:t>
      </w:r>
      <w:r w:rsidR="00FD2A95" w:rsidRPr="00721756">
        <w:rPr>
          <w:bCs/>
        </w:rPr>
        <w:t xml:space="preserve">bridge over a </w:t>
      </w:r>
      <w:r w:rsidR="006E74D2" w:rsidRPr="00721756">
        <w:rPr>
          <w:bCs/>
        </w:rPr>
        <w:t>six-inch</w:t>
      </w:r>
      <w:r w:rsidR="00FD2A95" w:rsidRPr="00721756">
        <w:rPr>
          <w:bCs/>
        </w:rPr>
        <w:t xml:space="preserve"> gap </w:t>
      </w:r>
      <w:r w:rsidR="006628DB">
        <w:rPr>
          <w:bCs/>
        </w:rPr>
        <w:t>between desks</w:t>
      </w:r>
      <w:r w:rsidR="00100DAC">
        <w:rPr>
          <w:bCs/>
        </w:rPr>
        <w:t>. A paper plate was then</w:t>
      </w:r>
      <w:r w:rsidR="00FD2A95" w:rsidRPr="00721756">
        <w:rPr>
          <w:bCs/>
        </w:rPr>
        <w:t xml:space="preserve"> placed on the structure</w:t>
      </w:r>
      <w:r w:rsidR="00985826">
        <w:rPr>
          <w:bCs/>
        </w:rPr>
        <w:t>,</w:t>
      </w:r>
      <w:r w:rsidR="00100DAC">
        <w:rPr>
          <w:bCs/>
        </w:rPr>
        <w:t xml:space="preserve"> and then pennies were</w:t>
      </w:r>
      <w:r w:rsidR="00FD2A95" w:rsidRPr="00721756">
        <w:rPr>
          <w:bCs/>
        </w:rPr>
        <w:t xml:space="preserve"> put onto the plate one by o</w:t>
      </w:r>
      <w:r w:rsidR="00100DAC">
        <w:rPr>
          <w:bCs/>
        </w:rPr>
        <w:t>ne until the structure collapsed</w:t>
      </w:r>
      <w:r w:rsidR="00FD2A95" w:rsidRPr="00721756">
        <w:rPr>
          <w:bCs/>
        </w:rPr>
        <w:t>.</w:t>
      </w:r>
      <w:r w:rsidR="00772B83" w:rsidRPr="00721756">
        <w:rPr>
          <w:bCs/>
        </w:rPr>
        <w:t xml:space="preserve"> </w:t>
      </w:r>
      <w:r w:rsidR="00100DAC">
        <w:rPr>
          <w:bCs/>
        </w:rPr>
        <w:t xml:space="preserve">The more pennies that their bridge could hold, the stronger their bridge was. </w:t>
      </w:r>
      <w:r w:rsidR="00772B83" w:rsidRPr="00721756">
        <w:rPr>
          <w:bCs/>
        </w:rPr>
        <w:t>Afterwards</w:t>
      </w:r>
      <w:r w:rsidR="00CF062B">
        <w:rPr>
          <w:bCs/>
        </w:rPr>
        <w:t>,</w:t>
      </w:r>
      <w:r w:rsidR="00772B83" w:rsidRPr="00721756">
        <w:rPr>
          <w:bCs/>
        </w:rPr>
        <w:t xml:space="preserve"> </w:t>
      </w:r>
      <w:r w:rsidR="00100DAC">
        <w:rPr>
          <w:bCs/>
        </w:rPr>
        <w:t xml:space="preserve">the girls discussed </w:t>
      </w:r>
      <w:r w:rsidR="00772B83" w:rsidRPr="00721756">
        <w:rPr>
          <w:bCs/>
        </w:rPr>
        <w:t xml:space="preserve">what </w:t>
      </w:r>
      <w:r w:rsidR="00B4533A">
        <w:rPr>
          <w:bCs/>
        </w:rPr>
        <w:t xml:space="preserve">features made their structures stronger.  </w:t>
      </w:r>
    </w:p>
    <w:p w:rsidR="009D4B7B" w:rsidRDefault="00721E65" w:rsidP="00DE77D5">
      <w:pPr>
        <w:spacing w:line="480" w:lineRule="auto"/>
        <w:rPr>
          <w:bCs/>
        </w:rPr>
      </w:pPr>
      <w:r w:rsidRPr="00721756">
        <w:rPr>
          <w:bCs/>
        </w:rPr>
        <w:tab/>
      </w:r>
      <w:r w:rsidRPr="00721756">
        <w:rPr>
          <w:b/>
          <w:bCs/>
        </w:rPr>
        <w:t>Session 5</w:t>
      </w:r>
      <w:r w:rsidR="00890FA6">
        <w:rPr>
          <w:bCs/>
        </w:rPr>
        <w:t xml:space="preserve"> (12</w:t>
      </w:r>
      <w:r w:rsidR="006628DB">
        <w:rPr>
          <w:bCs/>
        </w:rPr>
        <w:t>/11</w:t>
      </w:r>
      <w:r w:rsidR="00E9121F" w:rsidRPr="00721756">
        <w:rPr>
          <w:bCs/>
        </w:rPr>
        <w:t>/2016).</w:t>
      </w:r>
      <w:r w:rsidR="00772B83" w:rsidRPr="00721756">
        <w:rPr>
          <w:bCs/>
        </w:rPr>
        <w:t xml:space="preserve"> In </w:t>
      </w:r>
      <w:r w:rsidR="009E1442" w:rsidRPr="00721756">
        <w:rPr>
          <w:bCs/>
        </w:rPr>
        <w:t>this session</w:t>
      </w:r>
      <w:r w:rsidR="00CF062B">
        <w:rPr>
          <w:bCs/>
        </w:rPr>
        <w:t>,</w:t>
      </w:r>
      <w:r w:rsidR="00100DAC">
        <w:rPr>
          <w:bCs/>
        </w:rPr>
        <w:t xml:space="preserve"> the girls</w:t>
      </w:r>
      <w:r w:rsidR="009E1442" w:rsidRPr="00721756">
        <w:rPr>
          <w:bCs/>
        </w:rPr>
        <w:t xml:space="preserve"> create</w:t>
      </w:r>
      <w:r w:rsidR="00100DAC">
        <w:rPr>
          <w:bCs/>
        </w:rPr>
        <w:t>d</w:t>
      </w:r>
      <w:r w:rsidR="009E1442" w:rsidRPr="00721756">
        <w:rPr>
          <w:bCs/>
        </w:rPr>
        <w:t xml:space="preserve"> </w:t>
      </w:r>
      <w:r w:rsidR="00B4533A">
        <w:rPr>
          <w:bCs/>
        </w:rPr>
        <w:t>extra-large</w:t>
      </w:r>
      <w:r w:rsidR="009E1442" w:rsidRPr="00721756">
        <w:rPr>
          <w:bCs/>
        </w:rPr>
        <w:t xml:space="preserve"> bubbles using water, dish </w:t>
      </w:r>
      <w:r w:rsidR="00100DAC">
        <w:rPr>
          <w:bCs/>
        </w:rPr>
        <w:t xml:space="preserve">soap, and corn syrup. They </w:t>
      </w:r>
      <w:r w:rsidR="006628DB">
        <w:rPr>
          <w:bCs/>
        </w:rPr>
        <w:t>use</w:t>
      </w:r>
      <w:r w:rsidR="00100DAC">
        <w:rPr>
          <w:bCs/>
        </w:rPr>
        <w:t>d</w:t>
      </w:r>
      <w:r w:rsidR="009E1442" w:rsidRPr="00721756">
        <w:rPr>
          <w:bCs/>
        </w:rPr>
        <w:t xml:space="preserve"> wire to make a wand</w:t>
      </w:r>
      <w:r w:rsidR="00B4533A">
        <w:rPr>
          <w:bCs/>
        </w:rPr>
        <w:t xml:space="preserve"> for the solution. After the activity, </w:t>
      </w:r>
      <w:r w:rsidR="00100DAC">
        <w:rPr>
          <w:bCs/>
        </w:rPr>
        <w:t>they t</w:t>
      </w:r>
      <w:r w:rsidR="00B4533A">
        <w:rPr>
          <w:bCs/>
        </w:rPr>
        <w:t xml:space="preserve">hen </w:t>
      </w:r>
      <w:r w:rsidR="009E1442" w:rsidRPr="00721756">
        <w:rPr>
          <w:bCs/>
        </w:rPr>
        <w:t>discuss</w:t>
      </w:r>
      <w:r w:rsidR="00100DAC">
        <w:rPr>
          <w:bCs/>
        </w:rPr>
        <w:t>ed</w:t>
      </w:r>
      <w:r w:rsidR="007F0357">
        <w:rPr>
          <w:bCs/>
        </w:rPr>
        <w:t xml:space="preserve"> what made</w:t>
      </w:r>
      <w:r w:rsidR="009E1442" w:rsidRPr="00721756">
        <w:rPr>
          <w:bCs/>
        </w:rPr>
        <w:t xml:space="preserve"> the bubbles so strong.</w:t>
      </w:r>
      <w:r w:rsidR="00100DAC">
        <w:rPr>
          <w:bCs/>
        </w:rPr>
        <w:t xml:space="preserve"> This activity </w:t>
      </w:r>
      <w:r w:rsidR="00B4533A">
        <w:rPr>
          <w:bCs/>
        </w:rPr>
        <w:t>demonstrate</w:t>
      </w:r>
      <w:r w:rsidR="00100DAC">
        <w:rPr>
          <w:bCs/>
        </w:rPr>
        <w:t>d</w:t>
      </w:r>
      <w:r w:rsidR="00B4533A">
        <w:rPr>
          <w:bCs/>
        </w:rPr>
        <w:t xml:space="preserve"> </w:t>
      </w:r>
      <w:r w:rsidR="00100DAC">
        <w:rPr>
          <w:bCs/>
        </w:rPr>
        <w:t>the chemical properties that mad</w:t>
      </w:r>
      <w:r w:rsidR="00B4533A">
        <w:rPr>
          <w:bCs/>
        </w:rPr>
        <w:t>e the bubbles so strong.</w:t>
      </w:r>
      <w:r w:rsidR="009E1442" w:rsidRPr="00721756">
        <w:rPr>
          <w:bCs/>
        </w:rPr>
        <w:t xml:space="preserve"> </w:t>
      </w:r>
      <w:r w:rsidR="009D4B7B">
        <w:rPr>
          <w:bCs/>
        </w:rPr>
        <w:t>At the conclusion of session 5, t</w:t>
      </w:r>
      <w:r w:rsidR="00100DAC">
        <w:rPr>
          <w:bCs/>
        </w:rPr>
        <w:t xml:space="preserve">he girls </w:t>
      </w:r>
      <w:r w:rsidR="00703133">
        <w:rPr>
          <w:bCs/>
        </w:rPr>
        <w:t>complet</w:t>
      </w:r>
      <w:r w:rsidR="007F0357">
        <w:rPr>
          <w:bCs/>
        </w:rPr>
        <w:t>ed the post</w:t>
      </w:r>
      <w:r w:rsidR="008C225C">
        <w:rPr>
          <w:bCs/>
        </w:rPr>
        <w:t>-treatment</w:t>
      </w:r>
      <w:r w:rsidR="00703133">
        <w:rPr>
          <w:bCs/>
        </w:rPr>
        <w:t xml:space="preserve"> survey.</w:t>
      </w:r>
      <w:r w:rsidR="009E1442" w:rsidRPr="00721756">
        <w:rPr>
          <w:bCs/>
        </w:rPr>
        <w:t xml:space="preserve"> </w:t>
      </w:r>
    </w:p>
    <w:p w:rsidR="00703133" w:rsidRDefault="00703133" w:rsidP="000750C1">
      <w:pPr>
        <w:spacing w:line="480" w:lineRule="auto"/>
        <w:ind w:firstLine="720"/>
        <w:rPr>
          <w:bCs/>
        </w:rPr>
      </w:pPr>
      <w:r>
        <w:rPr>
          <w:bCs/>
        </w:rPr>
        <w:t>For girls in the nontreatment condition, t</w:t>
      </w:r>
      <w:r w:rsidR="006A0561">
        <w:rPr>
          <w:bCs/>
        </w:rPr>
        <w:t>he permission letter and pre-treatment</w:t>
      </w:r>
      <w:r>
        <w:rPr>
          <w:bCs/>
        </w:rPr>
        <w:t xml:space="preserve"> survey (qualitative and quantitative questions) were sent home to complete. Parents of girls in the nontreatment group condition returned the consent form</w:t>
      </w:r>
      <w:r w:rsidR="007F0357">
        <w:rPr>
          <w:bCs/>
        </w:rPr>
        <w:t>s</w:t>
      </w:r>
      <w:r>
        <w:rPr>
          <w:bCs/>
        </w:rPr>
        <w:t xml:space="preserve"> to Mrs. Dunn, giving consent for their daughters to complete the s</w:t>
      </w:r>
      <w:r w:rsidR="006A0561">
        <w:rPr>
          <w:bCs/>
        </w:rPr>
        <w:t xml:space="preserve">urvey both times; </w:t>
      </w:r>
      <w:r>
        <w:rPr>
          <w:bCs/>
        </w:rPr>
        <w:t xml:space="preserve">girls returned the </w:t>
      </w:r>
      <w:r w:rsidR="006A0561">
        <w:rPr>
          <w:bCs/>
        </w:rPr>
        <w:t>completed pre-treatmen</w:t>
      </w:r>
      <w:r>
        <w:rPr>
          <w:bCs/>
        </w:rPr>
        <w:t xml:space="preserve">t </w:t>
      </w:r>
      <w:r w:rsidR="008C225C">
        <w:rPr>
          <w:bCs/>
        </w:rPr>
        <w:t>su</w:t>
      </w:r>
      <w:r w:rsidR="000750C1">
        <w:rPr>
          <w:bCs/>
        </w:rPr>
        <w:t>r</w:t>
      </w:r>
      <w:r w:rsidR="008C225C">
        <w:rPr>
          <w:bCs/>
        </w:rPr>
        <w:t xml:space="preserve">vey </w:t>
      </w:r>
      <w:r>
        <w:rPr>
          <w:bCs/>
        </w:rPr>
        <w:t>to Mrs. Dunn when the consent form</w:t>
      </w:r>
      <w:r w:rsidR="007F0357">
        <w:rPr>
          <w:bCs/>
        </w:rPr>
        <w:t>s were</w:t>
      </w:r>
      <w:r>
        <w:rPr>
          <w:bCs/>
        </w:rPr>
        <w:t xml:space="preserve"> returned. Those same gi</w:t>
      </w:r>
      <w:r w:rsidR="006A0561">
        <w:rPr>
          <w:bCs/>
        </w:rPr>
        <w:t>rls also were given the post-treatmen</w:t>
      </w:r>
      <w:r>
        <w:rPr>
          <w:bCs/>
        </w:rPr>
        <w:t xml:space="preserve">t </w:t>
      </w:r>
      <w:r w:rsidR="008C225C">
        <w:rPr>
          <w:bCs/>
        </w:rPr>
        <w:t xml:space="preserve">survey </w:t>
      </w:r>
      <w:r>
        <w:rPr>
          <w:bCs/>
        </w:rPr>
        <w:t>(see Appendix D) in December, at a time that corresponded with the 5</w:t>
      </w:r>
      <w:r w:rsidRPr="00627F8B">
        <w:rPr>
          <w:bCs/>
          <w:vertAlign w:val="superscript"/>
        </w:rPr>
        <w:t>th</w:t>
      </w:r>
      <w:r>
        <w:rPr>
          <w:bCs/>
        </w:rPr>
        <w:t xml:space="preserve"> </w:t>
      </w:r>
      <w:r w:rsidR="008C225C">
        <w:rPr>
          <w:bCs/>
        </w:rPr>
        <w:t>session</w:t>
      </w:r>
      <w:r>
        <w:rPr>
          <w:bCs/>
        </w:rPr>
        <w:t xml:space="preserve"> of the after school program.  They also completed the survey at home and returned it to Mrs. Dunn. </w:t>
      </w:r>
    </w:p>
    <w:p w:rsidR="005C2C51" w:rsidRDefault="005C2C51">
      <w:pPr>
        <w:rPr>
          <w:bCs/>
        </w:rPr>
      </w:pPr>
      <w:r>
        <w:rPr>
          <w:bCs/>
        </w:rPr>
        <w:br w:type="page"/>
      </w:r>
    </w:p>
    <w:p w:rsidR="00FB170A" w:rsidRPr="00DE77D5" w:rsidRDefault="00267DC7" w:rsidP="00DE77D5">
      <w:pPr>
        <w:spacing w:line="480" w:lineRule="auto"/>
        <w:ind w:firstLine="720"/>
        <w:jc w:val="center"/>
        <w:rPr>
          <w:b/>
          <w:bCs/>
        </w:rPr>
      </w:pPr>
      <w:r w:rsidRPr="00DE77D5">
        <w:rPr>
          <w:b/>
          <w:bCs/>
        </w:rPr>
        <w:t>CHAPTER III</w:t>
      </w:r>
    </w:p>
    <w:p w:rsidR="00FB170A" w:rsidRDefault="00FB170A" w:rsidP="00DE77D5">
      <w:pPr>
        <w:spacing w:line="480" w:lineRule="auto"/>
        <w:ind w:firstLine="720"/>
        <w:jc w:val="center"/>
        <w:rPr>
          <w:b/>
          <w:bCs/>
        </w:rPr>
      </w:pPr>
      <w:r>
        <w:rPr>
          <w:b/>
          <w:bCs/>
        </w:rPr>
        <w:t>Results</w:t>
      </w:r>
    </w:p>
    <w:p w:rsidR="005C2C51" w:rsidRDefault="00703133" w:rsidP="00DE77D5">
      <w:pPr>
        <w:spacing w:line="480" w:lineRule="auto"/>
        <w:ind w:firstLine="720"/>
        <w:rPr>
          <w:bCs/>
        </w:rPr>
      </w:pPr>
      <w:r>
        <w:t>The researcher used</w:t>
      </w:r>
      <w:r w:rsidRPr="009D5068">
        <w:t xml:space="preserve"> SPSS to analyze students' responses to questions on both surveys</w:t>
      </w:r>
      <w:r>
        <w:t xml:space="preserve"> (pre-</w:t>
      </w:r>
      <w:r w:rsidR="008C225C">
        <w:t>treatment</w:t>
      </w:r>
      <w:r>
        <w:t xml:space="preserve"> and post-t</w:t>
      </w:r>
      <w:r w:rsidR="008C225C">
        <w:t>reatment</w:t>
      </w:r>
      <w:r>
        <w:t>)</w:t>
      </w:r>
      <w:r w:rsidR="006A0561">
        <w:t xml:space="preserve">. </w:t>
      </w:r>
      <w:r w:rsidR="00F55FA0" w:rsidRPr="00721756">
        <w:rPr>
          <w:bCs/>
        </w:rPr>
        <w:t xml:space="preserve">The research design of this study </w:t>
      </w:r>
      <w:r w:rsidR="00F55FA0">
        <w:rPr>
          <w:bCs/>
        </w:rPr>
        <w:t xml:space="preserve">was a 2 (group: treatment vs. nontreatment) x 2 (time of survey: before treatment vs. after treatment) mixed model quasi experimental design. </w:t>
      </w:r>
      <w:r w:rsidR="00F55FA0" w:rsidRPr="00721756">
        <w:rPr>
          <w:bCs/>
        </w:rPr>
        <w:t xml:space="preserve">The </w:t>
      </w:r>
      <w:r w:rsidR="00F55FA0">
        <w:rPr>
          <w:bCs/>
        </w:rPr>
        <w:t xml:space="preserve">between-subjects </w:t>
      </w:r>
      <w:r w:rsidR="00F55FA0" w:rsidRPr="00721756">
        <w:rPr>
          <w:bCs/>
        </w:rPr>
        <w:t xml:space="preserve">variable in this study </w:t>
      </w:r>
      <w:r w:rsidR="00F55FA0">
        <w:rPr>
          <w:bCs/>
        </w:rPr>
        <w:t>was</w:t>
      </w:r>
      <w:r w:rsidR="00F55FA0" w:rsidRPr="00721756">
        <w:rPr>
          <w:bCs/>
        </w:rPr>
        <w:t xml:space="preserve"> group (treatment and </w:t>
      </w:r>
      <w:r w:rsidR="00F55FA0">
        <w:rPr>
          <w:bCs/>
        </w:rPr>
        <w:t>nontreatment</w:t>
      </w:r>
      <w:r w:rsidR="00F55FA0" w:rsidRPr="00721756">
        <w:rPr>
          <w:bCs/>
        </w:rPr>
        <w:t>)</w:t>
      </w:r>
      <w:r w:rsidR="00F55FA0">
        <w:rPr>
          <w:bCs/>
        </w:rPr>
        <w:t>, and the within-subjects variable in this study was time of survey</w:t>
      </w:r>
      <w:r w:rsidR="00F55FA0" w:rsidRPr="00721756">
        <w:rPr>
          <w:bCs/>
        </w:rPr>
        <w:t xml:space="preserve">. </w:t>
      </w:r>
      <w:r w:rsidR="005C2C51">
        <w:rPr>
          <w:bCs/>
        </w:rPr>
        <w:t>A</w:t>
      </w:r>
      <w:r w:rsidR="00716AF8">
        <w:rPr>
          <w:bCs/>
        </w:rPr>
        <w:t>ssignment</w:t>
      </w:r>
      <w:r w:rsidR="005C2C51">
        <w:rPr>
          <w:bCs/>
        </w:rPr>
        <w:t xml:space="preserve"> to group was not random</w:t>
      </w:r>
      <w:r w:rsidR="00716AF8">
        <w:rPr>
          <w:bCs/>
        </w:rPr>
        <w:t>.</w:t>
      </w:r>
    </w:p>
    <w:p w:rsidR="006662FB" w:rsidRDefault="00716AF8" w:rsidP="0032043A">
      <w:pPr>
        <w:spacing w:line="480" w:lineRule="auto"/>
        <w:ind w:firstLine="720"/>
        <w:rPr>
          <w:bCs/>
        </w:rPr>
      </w:pPr>
      <w:r>
        <w:rPr>
          <w:bCs/>
        </w:rPr>
        <w:t xml:space="preserve"> </w:t>
      </w:r>
      <w:r w:rsidR="00703133" w:rsidRPr="009D5068">
        <w:t xml:space="preserve">All </w:t>
      </w:r>
      <w:r w:rsidR="00703133">
        <w:t>quantitative questions were</w:t>
      </w:r>
      <w:r w:rsidR="00703133" w:rsidRPr="009D5068">
        <w:t xml:space="preserve"> </w:t>
      </w:r>
      <w:r w:rsidR="00703133">
        <w:t xml:space="preserve">examined </w:t>
      </w:r>
      <w:r w:rsidR="00703133" w:rsidRPr="009D5068">
        <w:t xml:space="preserve">separately </w:t>
      </w:r>
      <w:r w:rsidR="00703133">
        <w:t>and by</w:t>
      </w:r>
      <w:r w:rsidR="00703133" w:rsidRPr="009D5068">
        <w:t xml:space="preserve"> </w:t>
      </w:r>
      <w:r w:rsidR="00703133">
        <w:t xml:space="preserve">question </w:t>
      </w:r>
      <w:r w:rsidR="00703133" w:rsidRPr="009D5068">
        <w:t>group</w:t>
      </w:r>
      <w:r w:rsidR="00720659">
        <w:rPr>
          <w:bCs/>
        </w:rPr>
        <w:t xml:space="preserve">. </w:t>
      </w:r>
      <w:r w:rsidR="00703133">
        <w:rPr>
          <w:bCs/>
        </w:rPr>
        <w:t>Scores from the q</w:t>
      </w:r>
      <w:r w:rsidR="00703133" w:rsidRPr="009D4B7B">
        <w:rPr>
          <w:bCs/>
        </w:rPr>
        <w:t>uestion</w:t>
      </w:r>
      <w:r w:rsidR="00703133">
        <w:rPr>
          <w:bCs/>
        </w:rPr>
        <w:t xml:space="preserve"> groups were</w:t>
      </w:r>
      <w:r w:rsidR="00703133" w:rsidRPr="009D4B7B">
        <w:rPr>
          <w:bCs/>
        </w:rPr>
        <w:t xml:space="preserve"> </w:t>
      </w:r>
      <w:r w:rsidR="00703133">
        <w:rPr>
          <w:bCs/>
        </w:rPr>
        <w:t xml:space="preserve">analyzed using </w:t>
      </w:r>
      <w:r w:rsidR="00703133" w:rsidRPr="009D4B7B">
        <w:rPr>
          <w:bCs/>
        </w:rPr>
        <w:t xml:space="preserve">a </w:t>
      </w:r>
      <w:r w:rsidR="00703133">
        <w:rPr>
          <w:bCs/>
        </w:rPr>
        <w:t xml:space="preserve">series of </w:t>
      </w:r>
      <w:r w:rsidR="00703133" w:rsidRPr="009D4B7B">
        <w:rPr>
          <w:bCs/>
        </w:rPr>
        <w:t>mixed ANOVA</w:t>
      </w:r>
      <w:r w:rsidR="00703133" w:rsidRPr="006156AC">
        <w:rPr>
          <w:bCs/>
        </w:rPr>
        <w:t xml:space="preserve"> design</w:t>
      </w:r>
      <w:r w:rsidR="0032043A">
        <w:rPr>
          <w:bCs/>
        </w:rPr>
        <w:t>s and one-way ANOVAs</w:t>
      </w:r>
      <w:r w:rsidR="00703133" w:rsidRPr="006156AC">
        <w:rPr>
          <w:bCs/>
        </w:rPr>
        <w:t>.</w:t>
      </w:r>
      <w:r w:rsidR="0032043A">
        <w:rPr>
          <w:bCs/>
        </w:rPr>
        <w:t xml:space="preserve"> </w:t>
      </w:r>
      <w:r w:rsidR="008C225C">
        <w:rPr>
          <w:bCs/>
        </w:rPr>
        <w:t>Question g</w:t>
      </w:r>
      <w:r w:rsidR="006662FB">
        <w:rPr>
          <w:bCs/>
        </w:rPr>
        <w:t>roup A</w:t>
      </w:r>
      <w:r w:rsidR="006A0561">
        <w:rPr>
          <w:bCs/>
        </w:rPr>
        <w:t xml:space="preserve"> (question 1)</w:t>
      </w:r>
      <w:r w:rsidR="006F04A4">
        <w:rPr>
          <w:bCs/>
        </w:rPr>
        <w:t xml:space="preserve"> assessed sex-typed</w:t>
      </w:r>
      <w:r w:rsidR="006662FB">
        <w:rPr>
          <w:bCs/>
        </w:rPr>
        <w:t xml:space="preserve"> </w:t>
      </w:r>
      <w:r w:rsidR="00890C62">
        <w:rPr>
          <w:bCs/>
        </w:rPr>
        <w:t>attitudes</w:t>
      </w:r>
      <w:r w:rsidR="006662FB">
        <w:rPr>
          <w:bCs/>
        </w:rPr>
        <w:t xml:space="preserve"> towards</w:t>
      </w:r>
      <w:r w:rsidR="002642E6">
        <w:rPr>
          <w:bCs/>
        </w:rPr>
        <w:t xml:space="preserve"> ce</w:t>
      </w:r>
      <w:r w:rsidR="00720659">
        <w:rPr>
          <w:bCs/>
        </w:rPr>
        <w:t>rtain</w:t>
      </w:r>
      <w:r w:rsidR="006662FB">
        <w:rPr>
          <w:bCs/>
        </w:rPr>
        <w:t xml:space="preserve"> subjects</w:t>
      </w:r>
      <w:r w:rsidR="006A0561">
        <w:rPr>
          <w:bCs/>
        </w:rPr>
        <w:t xml:space="preserve">. </w:t>
      </w:r>
      <w:r w:rsidR="008C225C">
        <w:rPr>
          <w:bCs/>
        </w:rPr>
        <w:t>Question g</w:t>
      </w:r>
      <w:r w:rsidR="006662FB">
        <w:rPr>
          <w:bCs/>
        </w:rPr>
        <w:t>roup B</w:t>
      </w:r>
      <w:r w:rsidR="006A0561">
        <w:rPr>
          <w:bCs/>
        </w:rPr>
        <w:t xml:space="preserve"> (questions 2-6) </w:t>
      </w:r>
      <w:r w:rsidR="006662FB">
        <w:rPr>
          <w:bCs/>
        </w:rPr>
        <w:t>assessed how much girls like diffe</w:t>
      </w:r>
      <w:r w:rsidR="00890C62">
        <w:rPr>
          <w:bCs/>
        </w:rPr>
        <w:t>r</w:t>
      </w:r>
      <w:r w:rsidR="006A0561">
        <w:rPr>
          <w:bCs/>
        </w:rPr>
        <w:t xml:space="preserve">ent math and science subjects. </w:t>
      </w:r>
      <w:r w:rsidR="008C225C">
        <w:rPr>
          <w:bCs/>
        </w:rPr>
        <w:t>Question g</w:t>
      </w:r>
      <w:r w:rsidR="006662FB">
        <w:rPr>
          <w:bCs/>
        </w:rPr>
        <w:t>roup C</w:t>
      </w:r>
      <w:r w:rsidR="006A0561">
        <w:rPr>
          <w:bCs/>
        </w:rPr>
        <w:t xml:space="preserve"> (questions 7-9)</w:t>
      </w:r>
      <w:r w:rsidR="006662FB">
        <w:rPr>
          <w:bCs/>
        </w:rPr>
        <w:t xml:space="preserve"> assessed confidence with math</w:t>
      </w:r>
      <w:r w:rsidR="006A0561">
        <w:rPr>
          <w:bCs/>
        </w:rPr>
        <w:t xml:space="preserve">. </w:t>
      </w:r>
      <w:r w:rsidR="008C225C">
        <w:rPr>
          <w:bCs/>
        </w:rPr>
        <w:t>Question g</w:t>
      </w:r>
      <w:r w:rsidR="006662FB">
        <w:rPr>
          <w:bCs/>
        </w:rPr>
        <w:t>roup D</w:t>
      </w:r>
      <w:r w:rsidR="006A0561">
        <w:rPr>
          <w:bCs/>
        </w:rPr>
        <w:t xml:space="preserve"> (questions 10, 18, </w:t>
      </w:r>
      <w:r w:rsidR="008C225C">
        <w:rPr>
          <w:bCs/>
        </w:rPr>
        <w:t>&amp;</w:t>
      </w:r>
      <w:r w:rsidR="006A0561">
        <w:rPr>
          <w:bCs/>
        </w:rPr>
        <w:t xml:space="preserve"> 21)</w:t>
      </w:r>
      <w:r w:rsidR="006662FB">
        <w:rPr>
          <w:bCs/>
        </w:rPr>
        <w:t xml:space="preserve"> assessed confidence in science</w:t>
      </w:r>
      <w:r w:rsidR="00720659">
        <w:rPr>
          <w:bCs/>
        </w:rPr>
        <w:t xml:space="preserve">. </w:t>
      </w:r>
      <w:r w:rsidR="008C225C">
        <w:rPr>
          <w:bCs/>
        </w:rPr>
        <w:t>Question g</w:t>
      </w:r>
      <w:r w:rsidR="006662FB">
        <w:rPr>
          <w:bCs/>
        </w:rPr>
        <w:t>roup E</w:t>
      </w:r>
      <w:r w:rsidR="007B0EB6">
        <w:rPr>
          <w:bCs/>
        </w:rPr>
        <w:t xml:space="preserve"> (questions 11</w:t>
      </w:r>
      <w:r w:rsidR="00720659">
        <w:rPr>
          <w:bCs/>
        </w:rPr>
        <w:t xml:space="preserve">-15, 19, 20, 23, 24, </w:t>
      </w:r>
      <w:r w:rsidR="008C225C">
        <w:rPr>
          <w:bCs/>
        </w:rPr>
        <w:t>&amp;</w:t>
      </w:r>
      <w:r w:rsidR="00720659">
        <w:rPr>
          <w:bCs/>
        </w:rPr>
        <w:t xml:space="preserve"> 30-32)</w:t>
      </w:r>
      <w:r w:rsidR="006662FB">
        <w:rPr>
          <w:bCs/>
        </w:rPr>
        <w:t xml:space="preserve"> assessed career interest</w:t>
      </w:r>
      <w:r w:rsidR="00720659">
        <w:rPr>
          <w:bCs/>
        </w:rPr>
        <w:t xml:space="preserve">. </w:t>
      </w:r>
      <w:r w:rsidR="008C225C">
        <w:rPr>
          <w:bCs/>
        </w:rPr>
        <w:t>Question g</w:t>
      </w:r>
      <w:r w:rsidR="006662FB">
        <w:rPr>
          <w:bCs/>
        </w:rPr>
        <w:t>roup F</w:t>
      </w:r>
      <w:r w:rsidR="00720659">
        <w:rPr>
          <w:bCs/>
        </w:rPr>
        <w:t xml:space="preserve"> (questions 3 </w:t>
      </w:r>
      <w:r w:rsidR="008C225C">
        <w:rPr>
          <w:bCs/>
        </w:rPr>
        <w:t>&amp;</w:t>
      </w:r>
      <w:r w:rsidR="00720659">
        <w:rPr>
          <w:bCs/>
        </w:rPr>
        <w:t xml:space="preserve"> 34)</w:t>
      </w:r>
      <w:r w:rsidR="006662FB">
        <w:rPr>
          <w:bCs/>
        </w:rPr>
        <w:t xml:space="preserve"> assessed girls’ </w:t>
      </w:r>
      <w:r w:rsidR="00720659">
        <w:rPr>
          <w:bCs/>
        </w:rPr>
        <w:t xml:space="preserve">interest in engineering. </w:t>
      </w:r>
      <w:r w:rsidR="008C225C">
        <w:rPr>
          <w:bCs/>
        </w:rPr>
        <w:t>Question g</w:t>
      </w:r>
      <w:r w:rsidR="006662FB">
        <w:rPr>
          <w:bCs/>
        </w:rPr>
        <w:t>roup G</w:t>
      </w:r>
      <w:r w:rsidR="00720659">
        <w:rPr>
          <w:bCs/>
        </w:rPr>
        <w:t xml:space="preserve"> (questions 16, 17, 28 </w:t>
      </w:r>
      <w:r w:rsidR="008C225C">
        <w:rPr>
          <w:bCs/>
        </w:rPr>
        <w:t>&amp;</w:t>
      </w:r>
      <w:r w:rsidR="00720659">
        <w:rPr>
          <w:bCs/>
        </w:rPr>
        <w:t xml:space="preserve"> 29)</w:t>
      </w:r>
      <w:r w:rsidR="006662FB">
        <w:rPr>
          <w:bCs/>
        </w:rPr>
        <w:t xml:space="preserve"> assessed self</w:t>
      </w:r>
      <w:r w:rsidR="00720659">
        <w:rPr>
          <w:bCs/>
        </w:rPr>
        <w:t>-efficacy</w:t>
      </w:r>
      <w:r w:rsidR="008C225C">
        <w:rPr>
          <w:bCs/>
        </w:rPr>
        <w:t>, and Question</w:t>
      </w:r>
      <w:r w:rsidR="00720659">
        <w:rPr>
          <w:bCs/>
        </w:rPr>
        <w:t xml:space="preserve"> </w:t>
      </w:r>
      <w:r w:rsidR="00B33865">
        <w:rPr>
          <w:bCs/>
        </w:rPr>
        <w:t>g</w:t>
      </w:r>
      <w:r w:rsidR="0010451C">
        <w:rPr>
          <w:bCs/>
        </w:rPr>
        <w:t>roup</w:t>
      </w:r>
      <w:r w:rsidR="006662FB">
        <w:rPr>
          <w:bCs/>
        </w:rPr>
        <w:t xml:space="preserve"> H </w:t>
      </w:r>
      <w:r w:rsidR="00720659">
        <w:rPr>
          <w:bCs/>
        </w:rPr>
        <w:t xml:space="preserve">(question 12) </w:t>
      </w:r>
      <w:r w:rsidR="006662FB">
        <w:rPr>
          <w:bCs/>
        </w:rPr>
        <w:t>as</w:t>
      </w:r>
      <w:r w:rsidR="0032043A">
        <w:rPr>
          <w:bCs/>
        </w:rPr>
        <w:t>ked</w:t>
      </w:r>
      <w:r w:rsidR="006662FB">
        <w:rPr>
          <w:bCs/>
        </w:rPr>
        <w:t xml:space="preserve"> </w:t>
      </w:r>
      <w:r w:rsidR="008C225C">
        <w:rPr>
          <w:bCs/>
        </w:rPr>
        <w:t xml:space="preserve">girls </w:t>
      </w:r>
      <w:r w:rsidR="006662FB">
        <w:rPr>
          <w:bCs/>
        </w:rPr>
        <w:t xml:space="preserve">if </w:t>
      </w:r>
      <w:r w:rsidR="00B33865">
        <w:rPr>
          <w:bCs/>
        </w:rPr>
        <w:t xml:space="preserve">their </w:t>
      </w:r>
      <w:r w:rsidR="006662FB">
        <w:rPr>
          <w:bCs/>
        </w:rPr>
        <w:t>parents tr</w:t>
      </w:r>
      <w:r w:rsidR="008C225C">
        <w:rPr>
          <w:bCs/>
        </w:rPr>
        <w:t>ied</w:t>
      </w:r>
      <w:r w:rsidR="006662FB">
        <w:rPr>
          <w:bCs/>
        </w:rPr>
        <w:t xml:space="preserve"> to help them with their homework (Bhanot &amp; Jovanovic, 2006).</w:t>
      </w:r>
      <w:r w:rsidR="00FC0146">
        <w:rPr>
          <w:bCs/>
        </w:rPr>
        <w:t xml:space="preserve"> </w:t>
      </w:r>
      <w:r w:rsidR="0032043A">
        <w:rPr>
          <w:bCs/>
        </w:rPr>
        <w:t>Preliminary analyses indicated that the two groups differed prior to treatment; thus, change scores were calculated and used to assess the efficacy of the intervention.</w:t>
      </w:r>
    </w:p>
    <w:p w:rsidR="00077F6A" w:rsidRPr="001755E2" w:rsidRDefault="00342136" w:rsidP="00DE77D5">
      <w:pPr>
        <w:spacing w:line="480" w:lineRule="auto"/>
        <w:ind w:firstLine="720"/>
        <w:rPr>
          <w:bCs/>
        </w:rPr>
      </w:pPr>
      <w:r>
        <w:t xml:space="preserve">For hypothesis 1, it </w:t>
      </w:r>
      <w:r w:rsidR="008C225C">
        <w:t>was</w:t>
      </w:r>
      <w:r>
        <w:t xml:space="preserve"> predicted that p</w:t>
      </w:r>
      <w:r w:rsidR="006E0F52">
        <w:t>articip</w:t>
      </w:r>
      <w:r w:rsidR="00077F6A">
        <w:t>ants in the treatment group would</w:t>
      </w:r>
      <w:r w:rsidR="006E0F52">
        <w:t xml:space="preserve"> show more change in math and science confidence than those</w:t>
      </w:r>
      <w:r w:rsidR="00077F6A">
        <w:t xml:space="preserve"> in the control group over time. N</w:t>
      </w:r>
      <w:r>
        <w:t xml:space="preserve">o support was found </w:t>
      </w:r>
      <w:r w:rsidR="0030595E">
        <w:t>for</w:t>
      </w:r>
      <w:r w:rsidR="00756D1B">
        <w:t xml:space="preserve"> the change scores</w:t>
      </w:r>
      <w:r w:rsidR="0030595E">
        <w:t xml:space="preserve"> </w:t>
      </w:r>
      <w:r w:rsidR="0032043A">
        <w:t xml:space="preserve">for </w:t>
      </w:r>
      <w:r w:rsidR="00077F6A">
        <w:t>math confidence</w:t>
      </w:r>
      <w:r w:rsidR="008C225C">
        <w:t>,</w:t>
      </w:r>
      <w:r w:rsidR="00077F6A">
        <w:t xml:space="preserve"> </w:t>
      </w:r>
      <w:r w:rsidRPr="0067453C">
        <w:rPr>
          <w:i/>
        </w:rPr>
        <w:t>F</w:t>
      </w:r>
      <w:r w:rsidR="005C2C51">
        <w:rPr>
          <w:i/>
        </w:rPr>
        <w:t xml:space="preserve"> </w:t>
      </w:r>
      <w:r>
        <w:t>(1,13)</w:t>
      </w:r>
      <w:r w:rsidR="0010451C">
        <w:t xml:space="preserve"> </w:t>
      </w:r>
      <w:r>
        <w:t>=</w:t>
      </w:r>
      <w:r w:rsidR="00756D1B">
        <w:t xml:space="preserve"> </w:t>
      </w:r>
      <w:r>
        <w:t xml:space="preserve">.015, </w:t>
      </w:r>
      <w:r w:rsidRPr="0067453C">
        <w:rPr>
          <w:i/>
        </w:rPr>
        <w:t>p</w:t>
      </w:r>
      <w:r w:rsidR="0067453C">
        <w:t xml:space="preserve"> =</w:t>
      </w:r>
      <w:r w:rsidR="00756D1B">
        <w:t xml:space="preserve"> </w:t>
      </w:r>
      <w:r w:rsidR="00077F6A">
        <w:t>.905,</w:t>
      </w:r>
      <w:r w:rsidR="0030595E">
        <w:t xml:space="preserve"> or</w:t>
      </w:r>
      <w:r w:rsidR="00077F6A">
        <w:t xml:space="preserve"> science confidence</w:t>
      </w:r>
      <w:r w:rsidR="008C225C">
        <w:t>,</w:t>
      </w:r>
      <w:r w:rsidR="00077F6A">
        <w:t xml:space="preserve"> </w:t>
      </w:r>
      <w:r w:rsidRPr="0067453C">
        <w:rPr>
          <w:i/>
        </w:rPr>
        <w:t>F</w:t>
      </w:r>
      <w:r w:rsidR="005C2C51">
        <w:rPr>
          <w:i/>
        </w:rPr>
        <w:t xml:space="preserve"> </w:t>
      </w:r>
      <w:r>
        <w:t>(1,</w:t>
      </w:r>
      <w:r w:rsidR="0032043A">
        <w:t xml:space="preserve"> </w:t>
      </w:r>
      <w:r>
        <w:t>13)</w:t>
      </w:r>
      <w:r w:rsidR="0032043A">
        <w:t xml:space="preserve"> </w:t>
      </w:r>
      <w:r>
        <w:t>=</w:t>
      </w:r>
      <w:r w:rsidR="00756D1B">
        <w:t xml:space="preserve"> </w:t>
      </w:r>
      <w:r>
        <w:t xml:space="preserve">1.202, </w:t>
      </w:r>
      <w:r w:rsidRPr="0067453C">
        <w:rPr>
          <w:i/>
        </w:rPr>
        <w:t>p</w:t>
      </w:r>
      <w:r w:rsidR="0067453C">
        <w:t xml:space="preserve"> =</w:t>
      </w:r>
      <w:r w:rsidR="00756D1B">
        <w:t xml:space="preserve"> </w:t>
      </w:r>
      <w:r w:rsidR="00077F6A">
        <w:t>.293</w:t>
      </w:r>
      <w:r w:rsidR="008C225C">
        <w:t>.</w:t>
      </w:r>
      <w:r>
        <w:t xml:space="preserve"> </w:t>
      </w:r>
      <w:r w:rsidR="00077F6A">
        <w:t>Change scores</w:t>
      </w:r>
      <w:r w:rsidR="0067453C">
        <w:t xml:space="preserve"> </w:t>
      </w:r>
      <w:r w:rsidR="008C225C">
        <w:t xml:space="preserve">and </w:t>
      </w:r>
      <w:r w:rsidR="0067453C">
        <w:t xml:space="preserve">statistics for </w:t>
      </w:r>
      <w:r w:rsidR="008C225C">
        <w:t xml:space="preserve">both the </w:t>
      </w:r>
      <w:r w:rsidR="0004194D">
        <w:t>experimental</w:t>
      </w:r>
      <w:r w:rsidR="0067453C">
        <w:t xml:space="preserve"> and </w:t>
      </w:r>
      <w:r w:rsidR="00077F6A">
        <w:t>control groups</w:t>
      </w:r>
      <w:r w:rsidR="0067453C">
        <w:t xml:space="preserve"> are reported in </w:t>
      </w:r>
      <w:r w:rsidR="008C225C">
        <w:t>T</w:t>
      </w:r>
      <w:r w:rsidR="0067453C">
        <w:t xml:space="preserve">able </w:t>
      </w:r>
      <w:r w:rsidR="00077F6A">
        <w:t>1.</w:t>
      </w:r>
      <w:r w:rsidR="0010451C">
        <w:t xml:space="preserve"> </w:t>
      </w:r>
    </w:p>
    <w:p w:rsidR="0030595E" w:rsidRDefault="0030595E" w:rsidP="00DE77D5">
      <w:pPr>
        <w:spacing w:line="480" w:lineRule="auto"/>
      </w:pPr>
      <w:r>
        <w:tab/>
        <w:t xml:space="preserve">For hypothesis 2, it </w:t>
      </w:r>
      <w:r w:rsidR="005C2C51">
        <w:t>wa</w:t>
      </w:r>
      <w:r>
        <w:t>s predicted that participants in the treatment group would show more change in math and science interest than those in the control group over time. No support was found for math interest</w:t>
      </w:r>
      <w:r w:rsidR="00375AF7">
        <w:t>,</w:t>
      </w:r>
      <w:r>
        <w:t xml:space="preserve"> </w:t>
      </w:r>
      <w:r w:rsidRPr="0067453C">
        <w:rPr>
          <w:i/>
        </w:rPr>
        <w:t>F</w:t>
      </w:r>
      <w:r w:rsidR="006C6667">
        <w:rPr>
          <w:i/>
        </w:rPr>
        <w:t xml:space="preserve"> </w:t>
      </w:r>
      <w:r>
        <w:t>(1, 17)</w:t>
      </w:r>
      <w:r w:rsidR="005C2C51">
        <w:t xml:space="preserve"> </w:t>
      </w:r>
      <w:r>
        <w:t>=</w:t>
      </w:r>
      <w:r w:rsidR="006C6667">
        <w:t xml:space="preserve"> </w:t>
      </w:r>
      <w:r>
        <w:t xml:space="preserve">.295, </w:t>
      </w:r>
      <w:r w:rsidRPr="0067453C">
        <w:rPr>
          <w:i/>
        </w:rPr>
        <w:t xml:space="preserve">p </w:t>
      </w:r>
      <w:r>
        <w:t xml:space="preserve">= </w:t>
      </w:r>
      <w:r w:rsidR="006C6667">
        <w:t>.</w:t>
      </w:r>
      <w:r>
        <w:t>594, or science interest</w:t>
      </w:r>
      <w:r w:rsidR="00375AF7">
        <w:t>,</w:t>
      </w:r>
      <w:r>
        <w:t xml:space="preserve"> </w:t>
      </w:r>
      <w:r w:rsidRPr="0067453C">
        <w:rPr>
          <w:i/>
        </w:rPr>
        <w:t>F</w:t>
      </w:r>
      <w:r w:rsidR="006C6667">
        <w:rPr>
          <w:i/>
        </w:rPr>
        <w:t xml:space="preserve"> </w:t>
      </w:r>
      <w:r w:rsidRPr="0067453C">
        <w:rPr>
          <w:i/>
        </w:rPr>
        <w:t>(</w:t>
      </w:r>
      <w:r>
        <w:t>1,16)</w:t>
      </w:r>
      <w:r w:rsidR="006C6667">
        <w:t xml:space="preserve"> </w:t>
      </w:r>
      <w:r>
        <w:t>=</w:t>
      </w:r>
      <w:r w:rsidR="006C6667">
        <w:t xml:space="preserve"> </w:t>
      </w:r>
      <w:r>
        <w:t xml:space="preserve">.007, </w:t>
      </w:r>
      <w:r w:rsidRPr="0067453C">
        <w:rPr>
          <w:i/>
        </w:rPr>
        <w:t>p</w:t>
      </w:r>
      <w:r>
        <w:t xml:space="preserve"> =.934. Change scores </w:t>
      </w:r>
      <w:r w:rsidR="006C6667">
        <w:t xml:space="preserve">and </w:t>
      </w:r>
      <w:r>
        <w:t xml:space="preserve">statistics for experimental and control groups are reported in </w:t>
      </w:r>
      <w:r w:rsidR="00375AF7">
        <w:t>T</w:t>
      </w:r>
      <w:r>
        <w:t xml:space="preserve">able 1. </w:t>
      </w:r>
      <w:r w:rsidR="001755E2">
        <w:t xml:space="preserve">There </w:t>
      </w:r>
      <w:r w:rsidR="006C6667">
        <w:t xml:space="preserve">also </w:t>
      </w:r>
      <w:r w:rsidR="001755E2">
        <w:t xml:space="preserve">were no significant differences in </w:t>
      </w:r>
      <w:r w:rsidR="006C6667">
        <w:t xml:space="preserve">interest </w:t>
      </w:r>
      <w:r w:rsidR="0032043A">
        <w:t xml:space="preserve">for </w:t>
      </w:r>
      <w:r w:rsidR="001755E2">
        <w:t xml:space="preserve">the treatment group </w:t>
      </w:r>
      <w:r w:rsidR="006C6667">
        <w:t>from</w:t>
      </w:r>
      <w:r w:rsidR="001755E2">
        <w:t xml:space="preserve"> time one </w:t>
      </w:r>
      <w:r w:rsidR="006C6667">
        <w:t xml:space="preserve">to </w:t>
      </w:r>
      <w:r w:rsidR="001755E2">
        <w:t>time two for interest in math</w:t>
      </w:r>
      <w:r w:rsidR="00375AF7">
        <w:t>,</w:t>
      </w:r>
      <w:r w:rsidR="001755E2">
        <w:t xml:space="preserve"> </w:t>
      </w:r>
      <w:r w:rsidR="001755E2" w:rsidRPr="00FC0146">
        <w:rPr>
          <w:i/>
        </w:rPr>
        <w:t>F</w:t>
      </w:r>
      <w:r w:rsidR="006C6667">
        <w:rPr>
          <w:i/>
        </w:rPr>
        <w:t xml:space="preserve"> </w:t>
      </w:r>
      <w:r w:rsidR="001755E2">
        <w:t>(1,8)</w:t>
      </w:r>
      <w:r w:rsidR="006C6667">
        <w:t xml:space="preserve"> </w:t>
      </w:r>
      <w:r w:rsidR="001755E2">
        <w:t>=</w:t>
      </w:r>
      <w:r w:rsidR="00375AF7">
        <w:t xml:space="preserve"> </w:t>
      </w:r>
      <w:r w:rsidR="001755E2">
        <w:t xml:space="preserve">-.533, </w:t>
      </w:r>
      <w:r w:rsidR="001755E2">
        <w:rPr>
          <w:i/>
        </w:rPr>
        <w:t>p</w:t>
      </w:r>
      <w:r w:rsidR="006C6667">
        <w:rPr>
          <w:i/>
        </w:rPr>
        <w:t xml:space="preserve"> </w:t>
      </w:r>
      <w:r w:rsidR="001755E2">
        <w:t>=</w:t>
      </w:r>
      <w:r w:rsidR="006C6667">
        <w:t xml:space="preserve"> </w:t>
      </w:r>
      <w:r w:rsidR="001755E2">
        <w:t xml:space="preserve">.609, or </w:t>
      </w:r>
      <w:r w:rsidR="006C6667">
        <w:t xml:space="preserve">for interest </w:t>
      </w:r>
      <w:r w:rsidR="001755E2">
        <w:t xml:space="preserve">in science, </w:t>
      </w:r>
      <w:r w:rsidR="001755E2">
        <w:rPr>
          <w:i/>
        </w:rPr>
        <w:t>F</w:t>
      </w:r>
      <w:r w:rsidR="006C6667">
        <w:rPr>
          <w:i/>
        </w:rPr>
        <w:t xml:space="preserve"> </w:t>
      </w:r>
      <w:r w:rsidR="001755E2">
        <w:t>(1,</w:t>
      </w:r>
      <w:r w:rsidR="007E2209">
        <w:t xml:space="preserve"> </w:t>
      </w:r>
      <w:r w:rsidR="001755E2">
        <w:t>9)</w:t>
      </w:r>
      <w:r w:rsidR="006C6667">
        <w:t xml:space="preserve"> </w:t>
      </w:r>
      <w:r w:rsidR="001755E2">
        <w:t>=</w:t>
      </w:r>
      <w:r w:rsidR="006C6667">
        <w:t xml:space="preserve"> </w:t>
      </w:r>
      <w:r w:rsidR="001755E2">
        <w:t xml:space="preserve">.970, </w:t>
      </w:r>
      <w:r w:rsidR="001755E2" w:rsidRPr="001755E2">
        <w:rPr>
          <w:i/>
        </w:rPr>
        <w:t>p</w:t>
      </w:r>
      <w:r w:rsidR="006C6667">
        <w:rPr>
          <w:i/>
        </w:rPr>
        <w:t xml:space="preserve"> </w:t>
      </w:r>
      <w:r w:rsidR="001755E2">
        <w:t>=</w:t>
      </w:r>
      <w:r w:rsidR="006C6667">
        <w:t xml:space="preserve"> </w:t>
      </w:r>
      <w:r w:rsidR="00740B39">
        <w:t>.357</w:t>
      </w:r>
      <w:r w:rsidR="001755E2">
        <w:t>.</w:t>
      </w:r>
    </w:p>
    <w:p w:rsidR="00FC0146" w:rsidRDefault="0030595E" w:rsidP="00DE77D5">
      <w:pPr>
        <w:spacing w:line="480" w:lineRule="auto"/>
      </w:pPr>
      <w:r>
        <w:tab/>
        <w:t xml:space="preserve">For hypothesis 3, it </w:t>
      </w:r>
      <w:r w:rsidR="00375AF7">
        <w:t>wa</w:t>
      </w:r>
      <w:r>
        <w:t xml:space="preserve">s predicted that participants in the treatment group would show more change in math and science efficacy than those in the control group over time. No support was found </w:t>
      </w:r>
      <w:r w:rsidR="002642E6">
        <w:t>for</w:t>
      </w:r>
      <w:r>
        <w:t xml:space="preserve"> math efficacy</w:t>
      </w:r>
      <w:r w:rsidR="005C2C51">
        <w:t>,</w:t>
      </w:r>
      <w:r>
        <w:t xml:space="preserve"> </w:t>
      </w:r>
      <w:r w:rsidRPr="0067453C">
        <w:rPr>
          <w:i/>
        </w:rPr>
        <w:t>F</w:t>
      </w:r>
      <w:r w:rsidR="006C6667">
        <w:rPr>
          <w:i/>
        </w:rPr>
        <w:t xml:space="preserve"> </w:t>
      </w:r>
      <w:r w:rsidR="001755E2">
        <w:t>(1,13)</w:t>
      </w:r>
      <w:r w:rsidR="006C6667">
        <w:t xml:space="preserve"> </w:t>
      </w:r>
      <w:r w:rsidR="001755E2">
        <w:t>=</w:t>
      </w:r>
      <w:r w:rsidR="006C6667">
        <w:t xml:space="preserve"> </w:t>
      </w:r>
      <w:r w:rsidR="001755E2">
        <w:t>.745</w:t>
      </w:r>
      <w:r>
        <w:t>,</w:t>
      </w:r>
      <w:r w:rsidRPr="0067453C">
        <w:rPr>
          <w:i/>
        </w:rPr>
        <w:t xml:space="preserve"> p</w:t>
      </w:r>
      <w:r w:rsidR="001755E2">
        <w:t xml:space="preserve"> =.475</w:t>
      </w:r>
      <w:r>
        <w:t xml:space="preserve">, or </w:t>
      </w:r>
      <w:r w:rsidR="006C6667">
        <w:t xml:space="preserve">for </w:t>
      </w:r>
      <w:r>
        <w:t>science efficacy</w:t>
      </w:r>
      <w:r w:rsidR="00375AF7">
        <w:t>,</w:t>
      </w:r>
      <w:r>
        <w:t xml:space="preserve"> </w:t>
      </w:r>
      <w:r w:rsidRPr="0067453C">
        <w:rPr>
          <w:i/>
        </w:rPr>
        <w:t>F</w:t>
      </w:r>
      <w:r w:rsidR="005C2C51">
        <w:rPr>
          <w:i/>
        </w:rPr>
        <w:t xml:space="preserve"> </w:t>
      </w:r>
      <w:r>
        <w:t>(1,15)</w:t>
      </w:r>
      <w:r w:rsidR="006C6667">
        <w:t xml:space="preserve"> </w:t>
      </w:r>
      <w:r>
        <w:t>=</w:t>
      </w:r>
      <w:r w:rsidR="006C6667">
        <w:t xml:space="preserve"> </w:t>
      </w:r>
      <w:r>
        <w:t xml:space="preserve">.004, </w:t>
      </w:r>
      <w:r w:rsidRPr="0067453C">
        <w:rPr>
          <w:i/>
        </w:rPr>
        <w:t>p</w:t>
      </w:r>
      <w:r>
        <w:t xml:space="preserve"> =</w:t>
      </w:r>
      <w:r w:rsidR="006C6667">
        <w:t xml:space="preserve"> </w:t>
      </w:r>
      <w:r>
        <w:t xml:space="preserve">.953. Change scores </w:t>
      </w:r>
      <w:r w:rsidR="006C6667">
        <w:t xml:space="preserve">and </w:t>
      </w:r>
      <w:r>
        <w:t xml:space="preserve">statistics for experimental and control groups are reported in the </w:t>
      </w:r>
      <w:r w:rsidR="006C6667">
        <w:t>T</w:t>
      </w:r>
      <w:r>
        <w:t xml:space="preserve">able 1. </w:t>
      </w:r>
      <w:r w:rsidR="001755E2">
        <w:t xml:space="preserve">There </w:t>
      </w:r>
      <w:r w:rsidR="006C6667">
        <w:t xml:space="preserve">also </w:t>
      </w:r>
      <w:r w:rsidR="001755E2">
        <w:t xml:space="preserve">were no significant differences in the treatment group </w:t>
      </w:r>
      <w:r w:rsidR="006C6667">
        <w:t xml:space="preserve">from </w:t>
      </w:r>
      <w:r w:rsidR="001755E2">
        <w:t xml:space="preserve">time one </w:t>
      </w:r>
      <w:r w:rsidR="006C6667">
        <w:t xml:space="preserve">to </w:t>
      </w:r>
      <w:r w:rsidR="001755E2">
        <w:t>time two for efficacy in math</w:t>
      </w:r>
      <w:r w:rsidR="006C6667">
        <w:t>,</w:t>
      </w:r>
      <w:r w:rsidR="001755E2">
        <w:t xml:space="preserve"> </w:t>
      </w:r>
      <w:r w:rsidR="001755E2" w:rsidRPr="00FC0146">
        <w:rPr>
          <w:i/>
        </w:rPr>
        <w:t>F</w:t>
      </w:r>
      <w:r w:rsidR="006C6667">
        <w:rPr>
          <w:i/>
        </w:rPr>
        <w:t xml:space="preserve"> </w:t>
      </w:r>
      <w:r w:rsidR="001755E2">
        <w:t>(1,9)</w:t>
      </w:r>
      <w:r w:rsidR="006C6667">
        <w:t xml:space="preserve"> </w:t>
      </w:r>
      <w:r w:rsidR="001755E2">
        <w:t>=</w:t>
      </w:r>
      <w:r w:rsidR="006C6667">
        <w:t xml:space="preserve"> </w:t>
      </w:r>
      <w:r w:rsidR="001755E2">
        <w:t xml:space="preserve">.709, </w:t>
      </w:r>
      <w:r w:rsidR="001755E2">
        <w:rPr>
          <w:i/>
        </w:rPr>
        <w:t>p</w:t>
      </w:r>
      <w:r w:rsidR="006C6667">
        <w:rPr>
          <w:i/>
        </w:rPr>
        <w:t xml:space="preserve"> </w:t>
      </w:r>
      <w:r w:rsidR="001755E2">
        <w:t xml:space="preserve">=.496, or </w:t>
      </w:r>
      <w:r w:rsidR="006C6667">
        <w:t xml:space="preserve">efficacy </w:t>
      </w:r>
      <w:r w:rsidR="001755E2">
        <w:t xml:space="preserve">in science, </w:t>
      </w:r>
      <w:r w:rsidR="001755E2">
        <w:rPr>
          <w:i/>
        </w:rPr>
        <w:t>F</w:t>
      </w:r>
      <w:r w:rsidR="006C6667">
        <w:rPr>
          <w:i/>
        </w:rPr>
        <w:t xml:space="preserve"> </w:t>
      </w:r>
      <w:r w:rsidR="001755E2">
        <w:t>(1,8</w:t>
      </w:r>
      <w:r w:rsidR="00740B39">
        <w:t>)</w:t>
      </w:r>
      <w:r w:rsidR="006C6667">
        <w:t xml:space="preserve"> </w:t>
      </w:r>
      <w:r w:rsidR="00740B39">
        <w:t>=</w:t>
      </w:r>
      <w:r w:rsidR="006C6667">
        <w:t xml:space="preserve"> </w:t>
      </w:r>
      <w:r w:rsidR="00740B39">
        <w:t>1.512</w:t>
      </w:r>
      <w:r w:rsidR="001755E2">
        <w:t xml:space="preserve">, </w:t>
      </w:r>
      <w:r w:rsidR="001755E2" w:rsidRPr="001755E2">
        <w:rPr>
          <w:i/>
        </w:rPr>
        <w:t>p</w:t>
      </w:r>
      <w:r w:rsidR="006C6667">
        <w:rPr>
          <w:i/>
        </w:rPr>
        <w:t xml:space="preserve"> </w:t>
      </w:r>
      <w:r w:rsidR="001755E2">
        <w:t>=</w:t>
      </w:r>
      <w:r w:rsidR="006C6667">
        <w:t xml:space="preserve"> </w:t>
      </w:r>
      <w:r w:rsidR="00740B39">
        <w:t>.169.</w:t>
      </w:r>
    </w:p>
    <w:p w:rsidR="008609EB" w:rsidRPr="008609EB" w:rsidRDefault="002642E6" w:rsidP="00DE77D5">
      <w:pPr>
        <w:spacing w:line="480" w:lineRule="auto"/>
        <w:ind w:firstLine="720"/>
        <w:rPr>
          <w:b/>
        </w:rPr>
      </w:pPr>
      <w:r>
        <w:t>For hypothesis 4</w:t>
      </w:r>
      <w:r w:rsidR="006E0F52">
        <w:t xml:space="preserve">, it </w:t>
      </w:r>
      <w:r w:rsidR="00E14BD4">
        <w:t>wa</w:t>
      </w:r>
      <w:r w:rsidR="006E0F52">
        <w:t xml:space="preserve">s predicted that girls </w:t>
      </w:r>
      <w:r w:rsidR="000750C1">
        <w:t>in the treatment condition would show greater interest in STEM career choices after treatment than girls in the nontreatment group</w:t>
      </w:r>
      <w:r w:rsidR="00E14BD4">
        <w:t>, as evidenced by changes in the</w:t>
      </w:r>
      <w:r w:rsidR="00B33865">
        <w:t>ir</w:t>
      </w:r>
      <w:r w:rsidR="00E14BD4">
        <w:t xml:space="preserve"> career choices.</w:t>
      </w:r>
      <w:r w:rsidR="000750C1">
        <w:t xml:space="preserve"> </w:t>
      </w:r>
      <w:r>
        <w:t>T</w:t>
      </w:r>
      <w:r w:rsidR="006E0F52">
        <w:t>here was no s</w:t>
      </w:r>
      <w:r w:rsidR="0004194D">
        <w:t xml:space="preserve">tatistical </w:t>
      </w:r>
      <w:r w:rsidR="006E0F52">
        <w:t>support</w:t>
      </w:r>
      <w:r w:rsidR="0004194D">
        <w:t xml:space="preserve"> </w:t>
      </w:r>
      <w:r w:rsidR="000750C1">
        <w:t xml:space="preserve">for this hypothesis </w:t>
      </w:r>
      <w:r w:rsidR="0004194D">
        <w:t xml:space="preserve">due to </w:t>
      </w:r>
      <w:r w:rsidR="000750C1">
        <w:t xml:space="preserve">the </w:t>
      </w:r>
      <w:r w:rsidR="0004194D">
        <w:t>small sample size</w:t>
      </w:r>
      <w:r w:rsidR="006E0F52">
        <w:t xml:space="preserve">. Participants who were in the </w:t>
      </w:r>
      <w:r>
        <w:t>treatment</w:t>
      </w:r>
      <w:r w:rsidR="006E0F52">
        <w:t xml:space="preserve"> group </w:t>
      </w:r>
      <w:r w:rsidR="0010451C">
        <w:t xml:space="preserve">either </w:t>
      </w:r>
      <w:r w:rsidR="006E0F52">
        <w:t>showed a steady s</w:t>
      </w:r>
      <w:r>
        <w:t xml:space="preserve">hift towards interest in a STEM </w:t>
      </w:r>
      <w:r w:rsidR="006E0F52">
        <w:t>care</w:t>
      </w:r>
      <w:r>
        <w:t>er or stayed the same, whereas</w:t>
      </w:r>
      <w:r w:rsidR="006E0F52">
        <w:t xml:space="preserve"> participants in the control group showed more varia</w:t>
      </w:r>
      <w:r w:rsidR="000750C1">
        <w:t>bility</w:t>
      </w:r>
      <w:r w:rsidR="006E0F52">
        <w:t xml:space="preserve"> over all.</w:t>
      </w:r>
      <w:r w:rsidR="00716AF8">
        <w:t xml:space="preserve"> More information </w:t>
      </w:r>
      <w:r w:rsidR="00483F99">
        <w:t xml:space="preserve">about </w:t>
      </w:r>
      <w:r w:rsidR="00716AF8">
        <w:t xml:space="preserve">career choice change can be found in Table 2. </w:t>
      </w:r>
      <w:r w:rsidR="006E0F52">
        <w:br/>
      </w:r>
      <w:r w:rsidR="00ED0019" w:rsidRPr="00ED0019">
        <w:rPr>
          <w:b/>
        </w:rPr>
        <w:t>Other Important Findings</w:t>
      </w:r>
    </w:p>
    <w:p w:rsidR="007D09F2" w:rsidRPr="00740B39" w:rsidRDefault="008609EB" w:rsidP="00DE77D5">
      <w:pPr>
        <w:spacing w:line="480" w:lineRule="auto"/>
      </w:pPr>
      <w:r>
        <w:rPr>
          <w:b/>
        </w:rPr>
        <w:tab/>
      </w:r>
      <w:r w:rsidR="00740B39">
        <w:t xml:space="preserve">Due to the fact that there was no support found for the </w:t>
      </w:r>
      <w:r w:rsidR="00675D4E">
        <w:t xml:space="preserve">original </w:t>
      </w:r>
      <w:r w:rsidR="00740B39">
        <w:t xml:space="preserve">hypotheses, other analyses were run to see if there were </w:t>
      </w:r>
      <w:r w:rsidR="00675D4E">
        <w:t>other</w:t>
      </w:r>
      <w:r w:rsidR="00740B39">
        <w:t xml:space="preserve"> interesting </w:t>
      </w:r>
      <w:r w:rsidR="00675D4E">
        <w:t>findings tha</w:t>
      </w:r>
      <w:r w:rsidR="00826ECC">
        <w:t>t could corroborate the results</w:t>
      </w:r>
      <w:r w:rsidR="00740B39">
        <w:t xml:space="preserve"> seen in other studies. </w:t>
      </w:r>
      <w:r w:rsidR="00ED0019">
        <w:t xml:space="preserve">It is interesting to note that out of the 20 </w:t>
      </w:r>
      <w:r w:rsidR="00391C4C">
        <w:t xml:space="preserve">girls’ </w:t>
      </w:r>
      <w:r w:rsidR="00ED0019">
        <w:t>responses,</w:t>
      </w:r>
      <w:r w:rsidR="00EB7BCB">
        <w:t xml:space="preserve"> the factor that </w:t>
      </w:r>
      <w:r w:rsidR="00675D4E">
        <w:t xml:space="preserve">best predicted </w:t>
      </w:r>
      <w:r w:rsidR="00ED0019">
        <w:t xml:space="preserve">a girl’s career choice </w:t>
      </w:r>
      <w:r w:rsidR="00675D4E">
        <w:t xml:space="preserve">(either before or after treatment) </w:t>
      </w:r>
      <w:r w:rsidR="00ED0019">
        <w:t xml:space="preserve">was </w:t>
      </w:r>
      <w:r w:rsidR="00675D4E">
        <w:t>whether she knew a woman in a</w:t>
      </w:r>
      <w:r w:rsidR="00875737">
        <w:t xml:space="preserve"> STEM</w:t>
      </w:r>
      <w:r w:rsidR="00ED0019">
        <w:t xml:space="preserve"> field.</w:t>
      </w:r>
      <w:r w:rsidR="00EA21EB">
        <w:t xml:space="preserve"> </w:t>
      </w:r>
      <w:r w:rsidR="00716AF8">
        <w:t xml:space="preserve">This information was collected from the pre-treatment survey. </w:t>
      </w:r>
      <w:r w:rsidR="00EA21EB">
        <w:t>Girls who</w:t>
      </w:r>
      <w:r w:rsidR="00ED0019">
        <w:t xml:space="preserve"> kne</w:t>
      </w:r>
      <w:r w:rsidR="00EB7BCB">
        <w:t>w more women</w:t>
      </w:r>
      <w:r w:rsidR="00B43DA7">
        <w:t xml:space="preserve"> </w:t>
      </w:r>
      <w:r w:rsidR="00E14BD4">
        <w:t xml:space="preserve">than men </w:t>
      </w:r>
      <w:r w:rsidR="00B43DA7">
        <w:t>in STEM careers</w:t>
      </w:r>
      <w:r w:rsidR="00EB7BCB">
        <w:t xml:space="preserve"> </w:t>
      </w:r>
      <w:r w:rsidR="00E14BD4">
        <w:t>w</w:t>
      </w:r>
      <w:r w:rsidR="00EA21EB">
        <w:t xml:space="preserve">ere more likely to </w:t>
      </w:r>
      <w:r w:rsidR="00391C4C">
        <w:t xml:space="preserve">say they would </w:t>
      </w:r>
      <w:r w:rsidR="00EB7BCB">
        <w:t>choose a STEM</w:t>
      </w:r>
      <w:r w:rsidR="00EA21EB">
        <w:t>-</w:t>
      </w:r>
      <w:r w:rsidR="00ED0019">
        <w:t>related</w:t>
      </w:r>
      <w:r w:rsidR="00EA21EB">
        <w:t xml:space="preserve"> career </w:t>
      </w:r>
      <w:r w:rsidR="00B43DA7">
        <w:t xml:space="preserve">for themselves </w:t>
      </w:r>
      <w:r w:rsidR="00EA21EB">
        <w:t xml:space="preserve">than those who </w:t>
      </w:r>
      <w:r w:rsidR="00EB7BCB">
        <w:t>knew more men</w:t>
      </w:r>
      <w:r w:rsidR="00675D4E">
        <w:t xml:space="preserve"> (or didn’t know either)</w:t>
      </w:r>
      <w:r w:rsidR="00B43DA7">
        <w:t>.</w:t>
      </w:r>
      <w:r w:rsidR="00EB7BCB">
        <w:t xml:space="preserve"> </w:t>
      </w:r>
      <w:r w:rsidR="001A605E">
        <w:t xml:space="preserve">Due to </w:t>
      </w:r>
      <w:r w:rsidR="00E14BD4">
        <w:t xml:space="preserve">the </w:t>
      </w:r>
      <w:r w:rsidR="001A605E">
        <w:t xml:space="preserve">small sample size, Fisher’s exact test was used.  </w:t>
      </w:r>
      <w:r w:rsidR="00675D4E">
        <w:t>R</w:t>
      </w:r>
      <w:r w:rsidR="001A605E">
        <w:t xml:space="preserve">esults were </w:t>
      </w:r>
      <w:r w:rsidR="00675D4E">
        <w:t xml:space="preserve">not </w:t>
      </w:r>
      <w:r w:rsidR="001A605E">
        <w:t>found to be significant</w:t>
      </w:r>
      <w:r w:rsidR="006E0F52">
        <w:t xml:space="preserve"> at the level </w:t>
      </w:r>
      <w:r w:rsidR="00675D4E">
        <w:t xml:space="preserve">of </w:t>
      </w:r>
      <w:r w:rsidR="006E0F52" w:rsidRPr="006E0F52">
        <w:rPr>
          <w:i/>
        </w:rPr>
        <w:t>p</w:t>
      </w:r>
      <w:r w:rsidR="006E0F52">
        <w:t xml:space="preserve"> &lt;</w:t>
      </w:r>
      <w:r w:rsidR="00716AF8">
        <w:t xml:space="preserve"> </w:t>
      </w:r>
      <w:r w:rsidR="006E0F52">
        <w:t>.05</w:t>
      </w:r>
      <w:r w:rsidR="00483F99">
        <w:t>,</w:t>
      </w:r>
      <w:r w:rsidR="00716AF8">
        <w:t xml:space="preserve"> </w:t>
      </w:r>
      <w:r w:rsidR="001A605E" w:rsidRPr="006E0F52">
        <w:rPr>
          <w:i/>
        </w:rPr>
        <w:t>F</w:t>
      </w:r>
      <w:r w:rsidR="00675D4E">
        <w:rPr>
          <w:i/>
        </w:rPr>
        <w:t xml:space="preserve"> </w:t>
      </w:r>
      <w:r w:rsidR="001A605E">
        <w:t>(1,20)</w:t>
      </w:r>
      <w:r w:rsidR="00675D4E">
        <w:t xml:space="preserve"> </w:t>
      </w:r>
      <w:r w:rsidR="001A605E">
        <w:t>=</w:t>
      </w:r>
      <w:r w:rsidR="00675D4E">
        <w:t xml:space="preserve"> </w:t>
      </w:r>
      <w:r w:rsidR="001A605E">
        <w:t>.123</w:t>
      </w:r>
      <w:r w:rsidR="006E0F52">
        <w:t xml:space="preserve">, </w:t>
      </w:r>
      <w:r w:rsidR="006E0F52" w:rsidRPr="006E0F52">
        <w:rPr>
          <w:i/>
        </w:rPr>
        <w:t>p</w:t>
      </w:r>
      <w:r w:rsidR="00716AF8">
        <w:t xml:space="preserve"> = .14</w:t>
      </w:r>
      <w:r w:rsidR="00E14BD4">
        <w:t>;</w:t>
      </w:r>
      <w:r w:rsidR="00675D4E">
        <w:t xml:space="preserve"> however, </w:t>
      </w:r>
      <w:r w:rsidR="00A45AC2">
        <w:t>this pattern is intriguing</w:t>
      </w:r>
      <w:r w:rsidR="006E0F52">
        <w:t xml:space="preserve">. </w:t>
      </w:r>
      <w:r w:rsidR="00716AF8">
        <w:t xml:space="preserve">More information can be found in </w:t>
      </w:r>
      <w:r w:rsidR="00483F99">
        <w:t>T</w:t>
      </w:r>
      <w:r w:rsidR="00716AF8">
        <w:t xml:space="preserve">able 3. </w:t>
      </w:r>
    </w:p>
    <w:p w:rsidR="007D09F2" w:rsidRDefault="007D09F2" w:rsidP="00DE77D5">
      <w:pPr>
        <w:spacing w:line="480" w:lineRule="auto"/>
      </w:pPr>
      <w:r>
        <w:rPr>
          <w:bCs/>
        </w:rPr>
        <w:tab/>
      </w:r>
      <w:r w:rsidR="007C7048">
        <w:rPr>
          <w:bCs/>
        </w:rPr>
        <w:t xml:space="preserve"> </w:t>
      </w:r>
      <w:r w:rsidR="00FB6286">
        <w:rPr>
          <w:bCs/>
        </w:rPr>
        <w:t xml:space="preserve">To explore </w:t>
      </w:r>
      <w:r w:rsidR="00A45AC2">
        <w:rPr>
          <w:bCs/>
        </w:rPr>
        <w:t xml:space="preserve">whether efficacy was related to whether girls thought math was for boys and not for girls </w:t>
      </w:r>
      <w:r w:rsidR="00FB6286">
        <w:rPr>
          <w:bCs/>
        </w:rPr>
        <w:t>(</w:t>
      </w:r>
      <w:r w:rsidR="00832098">
        <w:rPr>
          <w:bCs/>
        </w:rPr>
        <w:t xml:space="preserve">see </w:t>
      </w:r>
      <w:r w:rsidR="00FB6286">
        <w:rPr>
          <w:bCs/>
        </w:rPr>
        <w:t>Bandura,</w:t>
      </w:r>
      <w:r w:rsidR="007C7048">
        <w:rPr>
          <w:bCs/>
        </w:rPr>
        <w:t xml:space="preserve"> 1977</w:t>
      </w:r>
      <w:r w:rsidR="00FB6286">
        <w:rPr>
          <w:bCs/>
        </w:rPr>
        <w:t xml:space="preserve">), </w:t>
      </w:r>
      <w:r w:rsidR="007C7048">
        <w:rPr>
          <w:bCs/>
        </w:rPr>
        <w:t>correlations were</w:t>
      </w:r>
      <w:r w:rsidR="00FB6286">
        <w:rPr>
          <w:bCs/>
        </w:rPr>
        <w:t xml:space="preserve"> run to </w:t>
      </w:r>
      <w:r w:rsidR="00A45AC2">
        <w:rPr>
          <w:bCs/>
        </w:rPr>
        <w:t xml:space="preserve">determine whether </w:t>
      </w:r>
      <w:r w:rsidR="00391C4C">
        <w:t xml:space="preserve">scoring </w:t>
      </w:r>
      <w:r>
        <w:t>high</w:t>
      </w:r>
      <w:r w:rsidR="00FB6286">
        <w:t>er</w:t>
      </w:r>
      <w:r>
        <w:t xml:space="preserve"> on</w:t>
      </w:r>
      <w:r>
        <w:rPr>
          <w:bCs/>
        </w:rPr>
        <w:t xml:space="preserve"> </w:t>
      </w:r>
      <w:r w:rsidR="00FB6286">
        <w:rPr>
          <w:bCs/>
        </w:rPr>
        <w:t>question 1</w:t>
      </w:r>
      <w:r w:rsidR="00FB6286">
        <w:t xml:space="preserve"> </w:t>
      </w:r>
      <w:r w:rsidR="00391C4C">
        <w:t>was related to scoring</w:t>
      </w:r>
      <w:r>
        <w:t xml:space="preserve"> low</w:t>
      </w:r>
      <w:r w:rsidR="00A45AC2">
        <w:t>er</w:t>
      </w:r>
      <w:r>
        <w:t xml:space="preserve"> on </w:t>
      </w:r>
      <w:r w:rsidR="00A45AC2">
        <w:t xml:space="preserve">the </w:t>
      </w:r>
      <w:r>
        <w:t>eff</w:t>
      </w:r>
      <w:r w:rsidR="00391C4C">
        <w:t>icacy qu</w:t>
      </w:r>
      <w:r w:rsidR="00812B2C">
        <w:t>estions. Questions scores were summed for math efficacy (</w:t>
      </w:r>
      <w:r w:rsidR="00832098">
        <w:t xml:space="preserve">questions </w:t>
      </w:r>
      <w:r w:rsidR="00812B2C">
        <w:t>16</w:t>
      </w:r>
      <w:r w:rsidR="00832098">
        <w:t xml:space="preserve"> &amp;</w:t>
      </w:r>
      <w:r w:rsidR="00812B2C">
        <w:t xml:space="preserve"> 17) and science efficacy (</w:t>
      </w:r>
      <w:r w:rsidR="00832098">
        <w:t xml:space="preserve">questions </w:t>
      </w:r>
      <w:r w:rsidR="00C07DB4">
        <w:t>28</w:t>
      </w:r>
      <w:r w:rsidR="00832098">
        <w:t xml:space="preserve"> &amp;</w:t>
      </w:r>
      <w:r w:rsidR="00C07DB4">
        <w:t xml:space="preserve"> 29).</w:t>
      </w:r>
      <w:r>
        <w:t xml:space="preserve"> </w:t>
      </w:r>
      <w:r w:rsidR="00C07DB4">
        <w:t>T</w:t>
      </w:r>
      <w:r>
        <w:t>here was no support found for math</w:t>
      </w:r>
      <w:r w:rsidR="00832098">
        <w:t xml:space="preserve"> efficacy</w:t>
      </w:r>
      <w:r w:rsidR="00A45AC2">
        <w:t>,</w:t>
      </w:r>
      <w:r>
        <w:t xml:space="preserve"> </w:t>
      </w:r>
      <w:r w:rsidRPr="0004194D">
        <w:rPr>
          <w:i/>
        </w:rPr>
        <w:t>r</w:t>
      </w:r>
      <w:r w:rsidR="00812B2C">
        <w:t xml:space="preserve"> (15)</w:t>
      </w:r>
      <w:r w:rsidR="00832098">
        <w:t xml:space="preserve"> =</w:t>
      </w:r>
      <w:r w:rsidR="00812B2C">
        <w:t xml:space="preserve"> </w:t>
      </w:r>
      <w:r w:rsidR="00832098">
        <w:t xml:space="preserve">        </w:t>
      </w:r>
      <w:r w:rsidR="00812B2C">
        <w:t>-.036</w:t>
      </w:r>
      <w:r>
        <w:t>,</w:t>
      </w:r>
      <w:r w:rsidR="00812B2C">
        <w:t xml:space="preserve"> </w:t>
      </w:r>
      <w:r w:rsidR="00812B2C">
        <w:rPr>
          <w:i/>
        </w:rPr>
        <w:t>p</w:t>
      </w:r>
      <w:r w:rsidR="00812B2C">
        <w:t xml:space="preserve"> = .899</w:t>
      </w:r>
      <w:r w:rsidR="00832098">
        <w:t>,</w:t>
      </w:r>
      <w:r>
        <w:t xml:space="preserve"> or for science</w:t>
      </w:r>
      <w:r w:rsidR="00832098">
        <w:t xml:space="preserve"> efficacy</w:t>
      </w:r>
      <w:r w:rsidR="00A45AC2">
        <w:t>,</w:t>
      </w:r>
      <w:r>
        <w:t xml:space="preserve"> </w:t>
      </w:r>
      <w:r w:rsidRPr="0004194D">
        <w:rPr>
          <w:i/>
        </w:rPr>
        <w:t xml:space="preserve">r </w:t>
      </w:r>
      <w:r w:rsidR="00812B2C">
        <w:t xml:space="preserve">(18) </w:t>
      </w:r>
      <w:r w:rsidR="00832098">
        <w:t xml:space="preserve">= </w:t>
      </w:r>
      <w:r w:rsidR="00812B2C">
        <w:t>.080</w:t>
      </w:r>
      <w:r>
        <w:t xml:space="preserve">, </w:t>
      </w:r>
      <w:r w:rsidRPr="0004194D">
        <w:rPr>
          <w:i/>
        </w:rPr>
        <w:t>p</w:t>
      </w:r>
      <w:r>
        <w:t xml:space="preserve"> = .</w:t>
      </w:r>
      <w:r w:rsidR="00812B2C">
        <w:t>752.</w:t>
      </w:r>
      <w:r>
        <w:t xml:space="preserve"> </w:t>
      </w:r>
    </w:p>
    <w:p w:rsidR="007D09F2" w:rsidRDefault="007D09F2" w:rsidP="00DE77D5">
      <w:pPr>
        <w:spacing w:line="480" w:lineRule="auto"/>
      </w:pPr>
      <w:r>
        <w:tab/>
      </w:r>
      <w:r w:rsidR="00FB6286">
        <w:t>Again, in accordance with the theory of self-efficacy</w:t>
      </w:r>
      <w:r w:rsidR="007C7048">
        <w:t xml:space="preserve"> (Bandura, 1977</w:t>
      </w:r>
      <w:r w:rsidR="00FB6286">
        <w:t>)</w:t>
      </w:r>
      <w:r w:rsidR="00A45AC2">
        <w:t>,</w:t>
      </w:r>
      <w:r w:rsidR="00FB6286">
        <w:t xml:space="preserve"> </w:t>
      </w:r>
      <w:r w:rsidR="007C7048">
        <w:t xml:space="preserve">correlations were run </w:t>
      </w:r>
      <w:r w:rsidR="00FB6286">
        <w:t xml:space="preserve">to </w:t>
      </w:r>
      <w:r w:rsidR="00A45AC2">
        <w:t>de</w:t>
      </w:r>
      <w:r w:rsidR="00812B2C">
        <w:t>termine whether</w:t>
      </w:r>
      <w:r>
        <w:t xml:space="preserve"> </w:t>
      </w:r>
      <w:r w:rsidR="007C3F61">
        <w:t>scoring</w:t>
      </w:r>
      <w:r>
        <w:t xml:space="preserve"> high</w:t>
      </w:r>
      <w:r w:rsidR="00FB6286">
        <w:t xml:space="preserve">er on question 1 </w:t>
      </w:r>
      <w:r w:rsidR="007C3F61">
        <w:t>was related to scoring</w:t>
      </w:r>
      <w:r w:rsidR="00C07DB4">
        <w:t xml:space="preserve"> lower</w:t>
      </w:r>
      <w:r w:rsidR="00812B2C">
        <w:t xml:space="preserve"> </w:t>
      </w:r>
      <w:r w:rsidR="00832098">
        <w:t xml:space="preserve">in </w:t>
      </w:r>
      <w:r w:rsidR="00812B2C">
        <w:t>confidence. Question scores were summed for math confidence</w:t>
      </w:r>
      <w:r w:rsidR="007C3F61">
        <w:t xml:space="preserve"> (</w:t>
      </w:r>
      <w:r w:rsidR="00832098">
        <w:t xml:space="preserve">questions </w:t>
      </w:r>
      <w:r w:rsidR="007C3F61">
        <w:t>7-9)</w:t>
      </w:r>
      <w:r w:rsidR="00812B2C">
        <w:t xml:space="preserve"> and science confidence</w:t>
      </w:r>
      <w:r w:rsidR="007C3F61">
        <w:t xml:space="preserve"> (</w:t>
      </w:r>
      <w:r w:rsidR="00832098">
        <w:t xml:space="preserve">questions </w:t>
      </w:r>
      <w:r w:rsidR="007C3F61">
        <w:t>19-21)</w:t>
      </w:r>
      <w:r w:rsidR="00812B2C">
        <w:t xml:space="preserve">. </w:t>
      </w:r>
      <w:r w:rsidR="00C07DB4">
        <w:t>T</w:t>
      </w:r>
      <w:r>
        <w:t>here was no support found for math</w:t>
      </w:r>
      <w:r w:rsidR="00A45AC2">
        <w:t xml:space="preserve"> confidence</w:t>
      </w:r>
      <w:r w:rsidR="00483F99">
        <w:t>,</w:t>
      </w:r>
      <w:r>
        <w:t xml:space="preserve"> </w:t>
      </w:r>
      <w:r w:rsidRPr="00E70C75">
        <w:rPr>
          <w:i/>
        </w:rPr>
        <w:t>r</w:t>
      </w:r>
      <w:r w:rsidR="007C3F61">
        <w:rPr>
          <w:i/>
        </w:rPr>
        <w:t xml:space="preserve"> </w:t>
      </w:r>
      <w:r w:rsidR="007C3F61">
        <w:t>(15)</w:t>
      </w:r>
      <w:r w:rsidR="00832098">
        <w:t xml:space="preserve"> =</w:t>
      </w:r>
      <w:r w:rsidR="007C3F61">
        <w:t xml:space="preserve"> .311, </w:t>
      </w:r>
      <w:r w:rsidRPr="00E70C75">
        <w:rPr>
          <w:i/>
        </w:rPr>
        <w:t>p</w:t>
      </w:r>
      <w:r w:rsidR="007C3F61">
        <w:t xml:space="preserve"> = .259</w:t>
      </w:r>
      <w:r>
        <w:t>, or for science</w:t>
      </w:r>
      <w:r w:rsidR="007C3F61">
        <w:t xml:space="preserve"> confidence</w:t>
      </w:r>
      <w:r w:rsidR="00483F99">
        <w:t>,</w:t>
      </w:r>
      <w:r>
        <w:t xml:space="preserve"> </w:t>
      </w:r>
      <w:r w:rsidRPr="00E70C75">
        <w:rPr>
          <w:i/>
        </w:rPr>
        <w:t xml:space="preserve">r </w:t>
      </w:r>
      <w:r w:rsidR="007C3F61">
        <w:t xml:space="preserve">(16) </w:t>
      </w:r>
      <w:r w:rsidR="00832098">
        <w:t xml:space="preserve">= </w:t>
      </w:r>
      <w:r w:rsidR="007C3F61">
        <w:t xml:space="preserve">-.362, </w:t>
      </w:r>
      <w:r w:rsidRPr="00E70C75">
        <w:rPr>
          <w:i/>
        </w:rPr>
        <w:t>p</w:t>
      </w:r>
      <w:r>
        <w:t xml:space="preserve"> = .</w:t>
      </w:r>
      <w:r w:rsidR="007C3F61">
        <w:t>169.</w:t>
      </w:r>
    </w:p>
    <w:p w:rsidR="007C3F61" w:rsidRDefault="007C3F61" w:rsidP="00DE77D5">
      <w:pPr>
        <w:spacing w:line="480" w:lineRule="auto"/>
      </w:pPr>
      <w:r>
        <w:tab/>
      </w:r>
      <w:r w:rsidR="00822416">
        <w:t>In addition, c</w:t>
      </w:r>
      <w:r>
        <w:t>orrelations were run to determine whether scoring higher on question 1 was related to scoring low</w:t>
      </w:r>
      <w:r w:rsidR="00832098">
        <w:t>er</w:t>
      </w:r>
      <w:r>
        <w:t xml:space="preserve"> on interest. Question scores were summed for math interest (</w:t>
      </w:r>
      <w:r w:rsidR="00832098">
        <w:t xml:space="preserve">questions </w:t>
      </w:r>
      <w:r w:rsidR="00822416">
        <w:t>2</w:t>
      </w:r>
      <w:r w:rsidR="00832098">
        <w:t xml:space="preserve"> &amp;</w:t>
      </w:r>
      <w:r w:rsidR="00822416">
        <w:t xml:space="preserve"> 15</w:t>
      </w:r>
      <w:r>
        <w:t xml:space="preserve">) and science </w:t>
      </w:r>
      <w:r w:rsidR="00822416">
        <w:t>interest</w:t>
      </w:r>
      <w:r>
        <w:t xml:space="preserve"> (</w:t>
      </w:r>
      <w:r w:rsidR="00832098">
        <w:t xml:space="preserve">questions </w:t>
      </w:r>
      <w:r w:rsidR="00822416">
        <w:t>4</w:t>
      </w:r>
      <w:r w:rsidR="00832098">
        <w:t xml:space="preserve"> &amp;</w:t>
      </w:r>
      <w:r w:rsidR="00822416">
        <w:t xml:space="preserve"> 27</w:t>
      </w:r>
      <w:r>
        <w:t xml:space="preserve">). There was no support found for math </w:t>
      </w:r>
      <w:r w:rsidR="00822416">
        <w:t>interest</w:t>
      </w:r>
      <w:r w:rsidR="00832098">
        <w:t>,</w:t>
      </w:r>
      <w:r>
        <w:t xml:space="preserve"> </w:t>
      </w:r>
      <w:r w:rsidRPr="00E70C75">
        <w:rPr>
          <w:i/>
        </w:rPr>
        <w:t>r</w:t>
      </w:r>
      <w:r>
        <w:rPr>
          <w:i/>
        </w:rPr>
        <w:t xml:space="preserve"> </w:t>
      </w:r>
      <w:r>
        <w:t>(</w:t>
      </w:r>
      <w:r w:rsidR="00822416">
        <w:t>19</w:t>
      </w:r>
      <w:r>
        <w:t>)</w:t>
      </w:r>
      <w:r w:rsidR="00832098">
        <w:t xml:space="preserve"> =</w:t>
      </w:r>
      <w:r w:rsidR="00822416">
        <w:t xml:space="preserve"> .267</w:t>
      </w:r>
      <w:r>
        <w:t xml:space="preserve">, </w:t>
      </w:r>
      <w:r w:rsidRPr="00E70C75">
        <w:rPr>
          <w:i/>
        </w:rPr>
        <w:t>p</w:t>
      </w:r>
      <w:r w:rsidR="00822416">
        <w:t xml:space="preserve"> = .268</w:t>
      </w:r>
      <w:r>
        <w:t xml:space="preserve">, or for science </w:t>
      </w:r>
      <w:r w:rsidR="00822416">
        <w:t>interest</w:t>
      </w:r>
      <w:r>
        <w:t xml:space="preserve">, </w:t>
      </w:r>
      <w:r w:rsidRPr="00E70C75">
        <w:rPr>
          <w:i/>
        </w:rPr>
        <w:t xml:space="preserve">r </w:t>
      </w:r>
      <w:r w:rsidR="00822416">
        <w:t>(17)</w:t>
      </w:r>
      <w:r w:rsidR="00832098">
        <w:t xml:space="preserve"> =</w:t>
      </w:r>
      <w:r w:rsidR="00822416">
        <w:t xml:space="preserve"> -.460</w:t>
      </w:r>
      <w:r>
        <w:t xml:space="preserve">, </w:t>
      </w:r>
      <w:r w:rsidRPr="00E70C75">
        <w:rPr>
          <w:i/>
        </w:rPr>
        <w:t>p</w:t>
      </w:r>
      <w:r>
        <w:t xml:space="preserve"> = .</w:t>
      </w:r>
      <w:r w:rsidR="00822416">
        <w:t>063</w:t>
      </w:r>
      <w:r w:rsidR="00832098">
        <w:t>, although this correlation approached significance</w:t>
      </w:r>
      <w:r w:rsidR="00822416">
        <w:t>.</w:t>
      </w:r>
    </w:p>
    <w:p w:rsidR="007D09F2" w:rsidRPr="00AA38D7" w:rsidRDefault="007D09F2" w:rsidP="00E34E2F">
      <w:pPr>
        <w:spacing w:line="480" w:lineRule="auto"/>
      </w:pPr>
      <w:r>
        <w:tab/>
      </w:r>
      <w:r w:rsidR="007C7048">
        <w:t>Bhanot and Jovanovic (2006) found that</w:t>
      </w:r>
      <w:r w:rsidR="00977658">
        <w:t xml:space="preserve"> </w:t>
      </w:r>
      <w:r w:rsidR="00483F99">
        <w:t xml:space="preserve">the importance that </w:t>
      </w:r>
      <w:r w:rsidR="00977658">
        <w:t>parents</w:t>
      </w:r>
      <w:r w:rsidR="007C7048">
        <w:t xml:space="preserve"> place on doing well in math and science </w:t>
      </w:r>
      <w:r w:rsidR="00483F99">
        <w:t xml:space="preserve">is </w:t>
      </w:r>
      <w:r w:rsidR="00977658">
        <w:t xml:space="preserve">correlated with </w:t>
      </w:r>
      <w:r w:rsidR="00483F99">
        <w:t xml:space="preserve">girls’ </w:t>
      </w:r>
      <w:r w:rsidR="00977658">
        <w:t>anxieties towards math and science</w:t>
      </w:r>
      <w:r w:rsidR="00483F99">
        <w:t>.</w:t>
      </w:r>
      <w:r w:rsidR="00977658">
        <w:t xml:space="preserve"> To see if similar results could be found</w:t>
      </w:r>
      <w:r w:rsidR="00A45AC2">
        <w:t xml:space="preserve"> in the present sample</w:t>
      </w:r>
      <w:r w:rsidR="00977658">
        <w:t>, c</w:t>
      </w:r>
      <w:r w:rsidR="007C7048">
        <w:t>orrelations were</w:t>
      </w:r>
      <w:r w:rsidR="00C07DB4">
        <w:t xml:space="preserve"> run </w:t>
      </w:r>
      <w:r w:rsidR="00E34E2F">
        <w:t>to determine whether scoring high on</w:t>
      </w:r>
      <w:r w:rsidR="00316332">
        <w:t xml:space="preserve"> the question</w:t>
      </w:r>
      <w:r w:rsidR="00E34E2F">
        <w:t>s</w:t>
      </w:r>
      <w:r w:rsidR="00316332">
        <w:t xml:space="preserve"> about </w:t>
      </w:r>
      <w:r>
        <w:t xml:space="preserve">being nervous </w:t>
      </w:r>
      <w:r w:rsidR="00E34E2F">
        <w:t xml:space="preserve">correlated with perceived importance in math and science. Question scores were summed </w:t>
      </w:r>
      <w:r w:rsidR="00AA38D7">
        <w:t xml:space="preserve">and then correlated </w:t>
      </w:r>
      <w:r w:rsidR="00E34E2F">
        <w:t>for math nervousness (</w:t>
      </w:r>
      <w:r w:rsidR="00832098">
        <w:t>question</w:t>
      </w:r>
      <w:r w:rsidR="007A4CD8">
        <w:t>s</w:t>
      </w:r>
      <w:r w:rsidR="00832098">
        <w:t xml:space="preserve"> </w:t>
      </w:r>
      <w:r w:rsidR="00E34E2F">
        <w:t>8</w:t>
      </w:r>
      <w:r w:rsidR="00832098">
        <w:t xml:space="preserve"> &amp;</w:t>
      </w:r>
      <w:r w:rsidR="00E34E2F">
        <w:t xml:space="preserve"> 9) and perceived importance in math (</w:t>
      </w:r>
      <w:r w:rsidR="00832098">
        <w:t xml:space="preserve">questions </w:t>
      </w:r>
      <w:r w:rsidR="00E34E2F">
        <w:t>13</w:t>
      </w:r>
      <w:r w:rsidR="00832098">
        <w:t xml:space="preserve"> &amp;</w:t>
      </w:r>
      <w:r w:rsidR="00E34E2F">
        <w:t xml:space="preserve"> 14)</w:t>
      </w:r>
      <w:r w:rsidR="00AA38D7">
        <w:t>. Questions were also summed and then correlated</w:t>
      </w:r>
      <w:r w:rsidR="00826ECC">
        <w:t xml:space="preserve"> for math nervousness (</w:t>
      </w:r>
      <w:r w:rsidR="00832098">
        <w:t xml:space="preserve">questions </w:t>
      </w:r>
      <w:r w:rsidR="00826ECC">
        <w:t>20</w:t>
      </w:r>
      <w:r w:rsidR="00832098">
        <w:t xml:space="preserve"> &amp;</w:t>
      </w:r>
      <w:r w:rsidR="00826ECC">
        <w:t xml:space="preserve"> 21)</w:t>
      </w:r>
      <w:r w:rsidR="00E34E2F">
        <w:t xml:space="preserve"> and perceive</w:t>
      </w:r>
      <w:r w:rsidR="00832098">
        <w:t>d</w:t>
      </w:r>
      <w:r w:rsidR="00E34E2F">
        <w:t xml:space="preserve"> importance in science (</w:t>
      </w:r>
      <w:r w:rsidR="00832098">
        <w:t xml:space="preserve">questions </w:t>
      </w:r>
      <w:r w:rsidR="00E34E2F">
        <w:t>25</w:t>
      </w:r>
      <w:r w:rsidR="00832098">
        <w:t xml:space="preserve"> &amp;</w:t>
      </w:r>
      <w:r w:rsidR="00E34E2F">
        <w:t xml:space="preserve"> 26). </w:t>
      </w:r>
      <w:r w:rsidR="00AA38D7">
        <w:t>There was no support found for math nervousness and perceived importance</w:t>
      </w:r>
      <w:r w:rsidR="00832098">
        <w:t xml:space="preserve"> in math,</w:t>
      </w:r>
      <w:r w:rsidR="00AA38D7">
        <w:t xml:space="preserve"> </w:t>
      </w:r>
      <w:r w:rsidR="00AA38D7">
        <w:rPr>
          <w:i/>
        </w:rPr>
        <w:t>r</w:t>
      </w:r>
      <w:r w:rsidR="00AA38D7">
        <w:t xml:space="preserve"> (18)</w:t>
      </w:r>
      <w:r w:rsidR="00832098">
        <w:t xml:space="preserve"> = </w:t>
      </w:r>
      <w:r w:rsidR="00AA38D7">
        <w:t xml:space="preserve">.040, </w:t>
      </w:r>
      <w:r w:rsidR="00AA38D7">
        <w:rPr>
          <w:i/>
        </w:rPr>
        <w:t xml:space="preserve">p </w:t>
      </w:r>
      <w:r w:rsidR="00AA38D7">
        <w:t>= -.873, or for science nervousness and perceived importance</w:t>
      </w:r>
      <w:r w:rsidR="00832098">
        <w:t xml:space="preserve"> of science,</w:t>
      </w:r>
      <w:r w:rsidR="00AA38D7">
        <w:t xml:space="preserve"> </w:t>
      </w:r>
      <w:r w:rsidR="00AA38D7">
        <w:rPr>
          <w:i/>
        </w:rPr>
        <w:t>r</w:t>
      </w:r>
      <w:r w:rsidR="00AA38D7">
        <w:t xml:space="preserve"> (15)</w:t>
      </w:r>
      <w:r w:rsidR="00832098">
        <w:t xml:space="preserve"> =</w:t>
      </w:r>
      <w:r w:rsidR="00A70067">
        <w:t xml:space="preserve"> -.354</w:t>
      </w:r>
      <w:r w:rsidR="00AA38D7">
        <w:t xml:space="preserve">, </w:t>
      </w:r>
      <w:r w:rsidR="00AA38D7">
        <w:rPr>
          <w:i/>
        </w:rPr>
        <w:t xml:space="preserve">p </w:t>
      </w:r>
      <w:r w:rsidR="00AA38D7">
        <w:t xml:space="preserve">= .196. </w:t>
      </w:r>
    </w:p>
    <w:p w:rsidR="000750C1" w:rsidRDefault="00826ECC" w:rsidP="00DE77D5">
      <w:pPr>
        <w:spacing w:line="480" w:lineRule="auto"/>
      </w:pPr>
      <w:r>
        <w:tab/>
        <w:t xml:space="preserve">In conclusion, no supplementary correlations were significant. This is probably due to non-random sampling as well as small sample size. A few correlations did seem to </w:t>
      </w:r>
      <w:r w:rsidR="00832098">
        <w:t xml:space="preserve">approach significance and were in the expected </w:t>
      </w:r>
      <w:r>
        <w:t>direction towards significance</w:t>
      </w:r>
      <w:r w:rsidR="00832098">
        <w:t>,</w:t>
      </w:r>
      <w:r>
        <w:t xml:space="preserve"> such as sex-typed beliefs and science interest as well as science nervousness and perceived importance.</w:t>
      </w:r>
    </w:p>
    <w:p w:rsidR="000750C1" w:rsidRDefault="000750C1" w:rsidP="00DE77D5">
      <w:pPr>
        <w:spacing w:line="480" w:lineRule="auto"/>
      </w:pPr>
    </w:p>
    <w:p w:rsidR="000750C1" w:rsidRDefault="000750C1" w:rsidP="000750C1">
      <w:r>
        <w:br w:type="page"/>
      </w:r>
    </w:p>
    <w:p w:rsidR="009B2301" w:rsidRPr="00DE77D5" w:rsidRDefault="00267DC7" w:rsidP="00DE77D5">
      <w:pPr>
        <w:spacing w:line="480" w:lineRule="auto"/>
        <w:jc w:val="center"/>
        <w:rPr>
          <w:b/>
        </w:rPr>
      </w:pPr>
      <w:r w:rsidRPr="00DE77D5">
        <w:rPr>
          <w:b/>
        </w:rPr>
        <w:t>CHAPTER IV</w:t>
      </w:r>
      <w:r w:rsidR="009B2301" w:rsidRPr="00DE77D5">
        <w:rPr>
          <w:b/>
        </w:rPr>
        <w:t xml:space="preserve"> </w:t>
      </w:r>
    </w:p>
    <w:p w:rsidR="009B2301" w:rsidRDefault="009B2301" w:rsidP="00DE77D5">
      <w:pPr>
        <w:spacing w:line="480" w:lineRule="auto"/>
        <w:jc w:val="center"/>
        <w:rPr>
          <w:b/>
        </w:rPr>
      </w:pPr>
      <w:r>
        <w:rPr>
          <w:b/>
        </w:rPr>
        <w:t>Discussion</w:t>
      </w:r>
    </w:p>
    <w:p w:rsidR="00582707" w:rsidRDefault="009B2301" w:rsidP="00DE77D5">
      <w:pPr>
        <w:spacing w:line="480" w:lineRule="auto"/>
      </w:pPr>
      <w:r>
        <w:rPr>
          <w:b/>
        </w:rPr>
        <w:tab/>
      </w:r>
      <w:r>
        <w:t>The purpose of this stu</w:t>
      </w:r>
      <w:r w:rsidR="006E0F52">
        <w:t>dy was</w:t>
      </w:r>
      <w:r w:rsidR="00875737">
        <w:t xml:space="preserve"> </w:t>
      </w:r>
      <w:r>
        <w:t xml:space="preserve">to </w:t>
      </w:r>
      <w:r w:rsidR="006C4843">
        <w:t xml:space="preserve">see if participating in a five-session </w:t>
      </w:r>
      <w:r w:rsidR="00316332">
        <w:t xml:space="preserve">STEM </w:t>
      </w:r>
      <w:r w:rsidR="006C4843">
        <w:t>club would increase confidence, interest, and efficacy in math and science in fourth grade girls</w:t>
      </w:r>
      <w:r w:rsidR="003A1EA3">
        <w:t>. Increase</w:t>
      </w:r>
      <w:r w:rsidR="008F64FF">
        <w:t>s</w:t>
      </w:r>
      <w:r w:rsidR="003A1EA3">
        <w:t xml:space="preserve"> in these three areas </w:t>
      </w:r>
      <w:r w:rsidR="00316332">
        <w:t xml:space="preserve">could </w:t>
      </w:r>
      <w:r w:rsidR="003A1EA3">
        <w:t>potentially lead girls to decid</w:t>
      </w:r>
      <w:r w:rsidR="00316332">
        <w:t>e</w:t>
      </w:r>
      <w:r w:rsidR="003A1EA3">
        <w:t xml:space="preserve"> t</w:t>
      </w:r>
      <w:r w:rsidR="00520719">
        <w:t>hat they want</w:t>
      </w:r>
      <w:r w:rsidR="00316332">
        <w:t xml:space="preserve"> to pursue</w:t>
      </w:r>
      <w:r w:rsidR="00875737">
        <w:t xml:space="preserve"> a career </w:t>
      </w:r>
      <w:r w:rsidR="00520719">
        <w:t>in STEM when they gro</w:t>
      </w:r>
      <w:r w:rsidR="003A1EA3">
        <w:t xml:space="preserve">w up. </w:t>
      </w:r>
      <w:r w:rsidR="00316332">
        <w:t xml:space="preserve">Three hypotheses were made regarding </w:t>
      </w:r>
      <w:r w:rsidR="00582707">
        <w:t xml:space="preserve">confidence, interest, and efficacy </w:t>
      </w:r>
      <w:r w:rsidR="00316332">
        <w:t xml:space="preserve">in math and science, </w:t>
      </w:r>
      <w:r w:rsidR="00582707">
        <w:t xml:space="preserve">as well as a fourth hypothesis predicting change to a STEM career in the treatment group. </w:t>
      </w:r>
    </w:p>
    <w:p w:rsidR="00FC0146" w:rsidRDefault="00582707" w:rsidP="00DE77D5">
      <w:pPr>
        <w:spacing w:line="480" w:lineRule="auto"/>
      </w:pPr>
      <w:r>
        <w:tab/>
      </w:r>
      <w:r w:rsidR="006C4843">
        <w:t xml:space="preserve">There were no </w:t>
      </w:r>
      <w:r w:rsidR="00316332">
        <w:t xml:space="preserve">significant findings for </w:t>
      </w:r>
      <w:r w:rsidR="006C4843">
        <w:t>any of the first three hypotheses. This could be due to many different factors</w:t>
      </w:r>
      <w:r w:rsidR="003B0952">
        <w:t>, such as the small sample size</w:t>
      </w:r>
      <w:r w:rsidR="006C4843">
        <w:t>. Due to small sample size</w:t>
      </w:r>
      <w:r w:rsidR="007A4CD8">
        <w:t>,</w:t>
      </w:r>
      <w:r w:rsidR="006C4843">
        <w:t xml:space="preserve"> the statistical power of this study was weak</w:t>
      </w:r>
      <w:r w:rsidR="003B0952">
        <w:t>.</w:t>
      </w:r>
      <w:r w:rsidR="006C4843">
        <w:t xml:space="preserve"> Additionally, group </w:t>
      </w:r>
      <w:r w:rsidR="007A4CD8">
        <w:t>assignment</w:t>
      </w:r>
      <w:r w:rsidR="006C4843">
        <w:t xml:space="preserve"> was not random and </w:t>
      </w:r>
      <w:r w:rsidR="00520719">
        <w:t>was determined</w:t>
      </w:r>
      <w:r w:rsidR="006C4843">
        <w:t xml:space="preserve"> by the teacher. </w:t>
      </w:r>
      <w:r w:rsidR="003B0952">
        <w:t>This was especially problematic because r</w:t>
      </w:r>
      <w:r w:rsidR="00F72C7F">
        <w:t xml:space="preserve">esponses </w:t>
      </w:r>
      <w:r w:rsidR="003B0952">
        <w:t>o</w:t>
      </w:r>
      <w:r w:rsidR="00F72C7F">
        <w:t xml:space="preserve">n the pre-treatment survey show that the groups were not the same to begin with. </w:t>
      </w:r>
      <w:r w:rsidR="003B0952">
        <w:t xml:space="preserve">In particular, girls in the nontreatment group reported higher confidence, efficacy, and interest in STEM than did girls in the treatment group prior to the 5-session group. </w:t>
      </w:r>
      <w:r w:rsidR="00F72C7F">
        <w:t>Due to there not being random assignment, change scores were used</w:t>
      </w:r>
      <w:r w:rsidR="003B0952">
        <w:t xml:space="preserve"> instead to assess program efficacy</w:t>
      </w:r>
      <w:r w:rsidR="00F72C7F">
        <w:t xml:space="preserve">. </w:t>
      </w:r>
      <w:r w:rsidR="00FC0146">
        <w:t>The fourth hypothesis</w:t>
      </w:r>
      <w:r w:rsidR="006E0F52">
        <w:t xml:space="preserve"> </w:t>
      </w:r>
      <w:r w:rsidR="003B0952">
        <w:t xml:space="preserve">also </w:t>
      </w:r>
      <w:r w:rsidR="00890C62">
        <w:t xml:space="preserve">did </w:t>
      </w:r>
      <w:r w:rsidR="006E0F52">
        <w:t xml:space="preserve">not have statistical support. </w:t>
      </w:r>
      <w:r w:rsidR="00FC0146">
        <w:t>This is again probably due to small sample size</w:t>
      </w:r>
      <w:r w:rsidR="003B0952">
        <w:t xml:space="preserve"> because the patterns of change supported the hypothesis.</w:t>
      </w:r>
      <w:r w:rsidR="00FC0146">
        <w:t xml:space="preserve"> </w:t>
      </w:r>
    </w:p>
    <w:p w:rsidR="00545E16" w:rsidRPr="00822416" w:rsidRDefault="00740B39" w:rsidP="00822416">
      <w:pPr>
        <w:spacing w:line="480" w:lineRule="auto"/>
      </w:pPr>
      <w:r>
        <w:tab/>
      </w:r>
      <w:r w:rsidR="00C32FA4">
        <w:t>Additionally, n</w:t>
      </w:r>
      <w:r>
        <w:t>one of the</w:t>
      </w:r>
      <w:r w:rsidR="0030129A">
        <w:t xml:space="preserve"> supplemental correlations </w:t>
      </w:r>
      <w:r>
        <w:t xml:space="preserve">were significant. </w:t>
      </w:r>
      <w:r w:rsidR="00617DEA">
        <w:t>T</w:t>
      </w:r>
      <w:r w:rsidR="0030129A">
        <w:t xml:space="preserve">his </w:t>
      </w:r>
      <w:r>
        <w:t xml:space="preserve">is most likely </w:t>
      </w:r>
      <w:r w:rsidR="0030129A">
        <w:t xml:space="preserve">also due to small sample size. </w:t>
      </w:r>
      <w:r w:rsidR="00822416">
        <w:t xml:space="preserve">However, it is expected that the correlation between sex-typed beliefs and interest in science would be significant if there were more participants in this study. </w:t>
      </w:r>
      <w:r w:rsidR="00AA38D7">
        <w:t xml:space="preserve">Significance would similarly be expected for science nervousness and perceived importance with more participants. </w:t>
      </w:r>
    </w:p>
    <w:p w:rsidR="007124AB" w:rsidRPr="006E0F52" w:rsidRDefault="00545E16" w:rsidP="000750C1">
      <w:pPr>
        <w:spacing w:line="480" w:lineRule="auto"/>
        <w:rPr>
          <w:rFonts w:eastAsia="Times New Roman"/>
          <w:color w:val="252525"/>
          <w:shd w:val="clear" w:color="auto" w:fill="FFFFFF"/>
        </w:rPr>
      </w:pPr>
      <w:r>
        <w:tab/>
        <w:t>One surprising finding was that the girls did not respond a</w:t>
      </w:r>
      <w:r w:rsidR="0030129A">
        <w:t xml:space="preserve">ccording </w:t>
      </w:r>
      <w:r>
        <w:t>to the theory o</w:t>
      </w:r>
      <w:r w:rsidR="003F314A">
        <w:t>f self-efficacy (Bandura, 1977). Bandura</w:t>
      </w:r>
      <w:r w:rsidR="0030129A">
        <w:t>’</w:t>
      </w:r>
      <w:r w:rsidR="003F314A">
        <w:t xml:space="preserve">s theory of self-efficacy states that </w:t>
      </w:r>
      <w:r w:rsidR="00087952">
        <w:t>belief in one’s ability to perform</w:t>
      </w:r>
      <w:r w:rsidR="0030129A">
        <w:t xml:space="preserve"> o</w:t>
      </w:r>
      <w:r w:rsidR="00087952">
        <w:t xml:space="preserve">n a task will </w:t>
      </w:r>
      <w:r w:rsidR="0030129A">
        <w:t xml:space="preserve">be </w:t>
      </w:r>
      <w:r w:rsidR="00087952">
        <w:t>reflect</w:t>
      </w:r>
      <w:r w:rsidR="0030129A">
        <w:t>ed</w:t>
      </w:r>
      <w:r w:rsidR="00087952">
        <w:t xml:space="preserve"> in confidence. Confidence, in turn inspires interest.</w:t>
      </w:r>
      <w:r w:rsidR="0030129A">
        <w:t xml:space="preserve"> I</w:t>
      </w:r>
      <w:r>
        <w:t>nstead</w:t>
      </w:r>
      <w:r w:rsidR="00D21A66">
        <w:t>,</w:t>
      </w:r>
      <w:r>
        <w:t xml:space="preserve"> </w:t>
      </w:r>
      <w:r w:rsidR="00D21A66">
        <w:t xml:space="preserve">it </w:t>
      </w:r>
      <w:r>
        <w:t xml:space="preserve">seemed </w:t>
      </w:r>
      <w:r w:rsidR="00D21A66">
        <w:t>t</w:t>
      </w:r>
      <w:r>
        <w:t xml:space="preserve">hat the most important thing influencing their career choice at </w:t>
      </w:r>
      <w:r w:rsidR="00D21A66">
        <w:t>their</w:t>
      </w:r>
      <w:r>
        <w:t xml:space="preserve"> age </w:t>
      </w:r>
      <w:r w:rsidR="007124AB">
        <w:t xml:space="preserve">was the ratio of </w:t>
      </w:r>
      <w:r w:rsidR="00D21A66">
        <w:t>wo</w:t>
      </w:r>
      <w:r w:rsidR="007124AB">
        <w:t xml:space="preserve">men </w:t>
      </w:r>
      <w:r w:rsidR="00D21A66">
        <w:t>to m</w:t>
      </w:r>
      <w:r w:rsidR="0030129A">
        <w:t>en who</w:t>
      </w:r>
      <w:r w:rsidR="007124AB">
        <w:t xml:space="preserve"> they knew used </w:t>
      </w:r>
      <w:r w:rsidR="00882F78">
        <w:t xml:space="preserve">STEM </w:t>
      </w:r>
      <w:r w:rsidR="00D21A66">
        <w:t xml:space="preserve">in </w:t>
      </w:r>
      <w:r w:rsidR="007124AB">
        <w:t xml:space="preserve">their jobs. This surprising finding </w:t>
      </w:r>
      <w:r w:rsidR="00087952">
        <w:t>is important</w:t>
      </w:r>
      <w:r w:rsidR="007124AB">
        <w:t xml:space="preserve"> when you consider that </w:t>
      </w:r>
      <w:r w:rsidR="00123FB8">
        <w:t>girls who are in the 4</w:t>
      </w:r>
      <w:r w:rsidR="00123FB8" w:rsidRPr="00DE77D5">
        <w:rPr>
          <w:vertAlign w:val="superscript"/>
        </w:rPr>
        <w:t>th</w:t>
      </w:r>
      <w:r w:rsidR="00123FB8">
        <w:t xml:space="preserve"> grade </w:t>
      </w:r>
      <w:r w:rsidR="007124AB">
        <w:t xml:space="preserve">are in the stage of concrete operations. </w:t>
      </w:r>
      <w:r w:rsidR="0030129A">
        <w:t>The concrete operational stage</w:t>
      </w:r>
      <w:r w:rsidR="007124AB">
        <w:t xml:space="preserve"> is the stage in which the developing child can now think l</w:t>
      </w:r>
      <w:r w:rsidR="007124AB" w:rsidRPr="006E0F52">
        <w:t>ogically</w:t>
      </w:r>
      <w:r w:rsidR="00201078">
        <w:t>,</w:t>
      </w:r>
      <w:r w:rsidR="007124AB" w:rsidRPr="006E0F52">
        <w:t xml:space="preserve"> but they cannot think abstractly (</w:t>
      </w:r>
      <w:r w:rsidR="007124AB" w:rsidRPr="006E0F52">
        <w:rPr>
          <w:rFonts w:eastAsia="Times New Roman"/>
          <w:color w:val="252525"/>
          <w:shd w:val="clear" w:color="auto" w:fill="FFFFFF"/>
        </w:rPr>
        <w:t>Piaget, 1954)</w:t>
      </w:r>
      <w:r w:rsidR="00123FB8">
        <w:rPr>
          <w:rFonts w:eastAsia="Times New Roman"/>
          <w:color w:val="252525"/>
          <w:shd w:val="clear" w:color="auto" w:fill="FFFFFF"/>
        </w:rPr>
        <w:t>, and they think about things in the here and now</w:t>
      </w:r>
      <w:r w:rsidR="007124AB" w:rsidRPr="006E0F52">
        <w:rPr>
          <w:rFonts w:eastAsia="Times New Roman"/>
          <w:color w:val="252525"/>
          <w:shd w:val="clear" w:color="auto" w:fill="FFFFFF"/>
        </w:rPr>
        <w:t>. In adherenc</w:t>
      </w:r>
      <w:r w:rsidR="00337709">
        <w:rPr>
          <w:rFonts w:eastAsia="Times New Roman"/>
          <w:color w:val="252525"/>
          <w:shd w:val="clear" w:color="auto" w:fill="FFFFFF"/>
        </w:rPr>
        <w:t>e to this stage of cognitive development</w:t>
      </w:r>
      <w:r w:rsidR="007124AB" w:rsidRPr="006E0F52">
        <w:rPr>
          <w:rFonts w:eastAsia="Times New Roman"/>
          <w:color w:val="252525"/>
          <w:shd w:val="clear" w:color="auto" w:fill="FFFFFF"/>
        </w:rPr>
        <w:t xml:space="preserve">, a more effective way of introducing girls of this age group to STEM would be to provide </w:t>
      </w:r>
      <w:r w:rsidR="00123FB8">
        <w:rPr>
          <w:rFonts w:eastAsia="Times New Roman"/>
          <w:color w:val="252525"/>
          <w:shd w:val="clear" w:color="auto" w:fill="FFFFFF"/>
        </w:rPr>
        <w:t xml:space="preserve">female </w:t>
      </w:r>
      <w:r w:rsidR="007124AB" w:rsidRPr="006E0F52">
        <w:rPr>
          <w:rFonts w:eastAsia="Times New Roman"/>
          <w:color w:val="252525"/>
          <w:shd w:val="clear" w:color="auto" w:fill="FFFFFF"/>
        </w:rPr>
        <w:t xml:space="preserve">role models in addition to the club. </w:t>
      </w:r>
    </w:p>
    <w:p w:rsidR="001C6CA9" w:rsidRDefault="007124AB" w:rsidP="00DE77D5">
      <w:pPr>
        <w:spacing w:line="480" w:lineRule="auto"/>
        <w:rPr>
          <w:rFonts w:eastAsia="Times New Roman"/>
          <w:color w:val="252525"/>
          <w:shd w:val="clear" w:color="auto" w:fill="FFFFFF"/>
        </w:rPr>
      </w:pPr>
      <w:r w:rsidRPr="006E0F52">
        <w:rPr>
          <w:rFonts w:eastAsia="Times New Roman"/>
          <w:color w:val="252525"/>
          <w:shd w:val="clear" w:color="auto" w:fill="FFFFFF"/>
        </w:rPr>
        <w:tab/>
      </w:r>
      <w:r w:rsidR="00483F99">
        <w:rPr>
          <w:rFonts w:eastAsia="Times New Roman"/>
          <w:color w:val="252525"/>
          <w:shd w:val="clear" w:color="auto" w:fill="FFFFFF"/>
        </w:rPr>
        <w:t>Alt</w:t>
      </w:r>
      <w:r w:rsidR="001C6CA9">
        <w:rPr>
          <w:rFonts w:eastAsia="Times New Roman"/>
          <w:color w:val="252525"/>
          <w:shd w:val="clear" w:color="auto" w:fill="FFFFFF"/>
        </w:rPr>
        <w:t xml:space="preserve">hough there were no significant findings, this study proved to be a very helpful </w:t>
      </w:r>
      <w:r w:rsidR="00337709">
        <w:rPr>
          <w:rFonts w:eastAsia="Times New Roman"/>
          <w:color w:val="252525"/>
          <w:shd w:val="clear" w:color="auto" w:fill="FFFFFF"/>
        </w:rPr>
        <w:t>pilot</w:t>
      </w:r>
      <w:r w:rsidR="001C6CA9">
        <w:rPr>
          <w:rFonts w:eastAsia="Times New Roman"/>
          <w:color w:val="252525"/>
          <w:shd w:val="clear" w:color="auto" w:fill="FFFFFF"/>
        </w:rPr>
        <w:t xml:space="preserve"> and provided much insight on helpful changes that can be made. Hopefully</w:t>
      </w:r>
      <w:r w:rsidR="00337709">
        <w:rPr>
          <w:rFonts w:eastAsia="Times New Roman"/>
          <w:color w:val="252525"/>
          <w:shd w:val="clear" w:color="auto" w:fill="FFFFFF"/>
        </w:rPr>
        <w:t>,</w:t>
      </w:r>
      <w:r w:rsidR="001C6CA9">
        <w:rPr>
          <w:rFonts w:eastAsia="Times New Roman"/>
          <w:color w:val="252525"/>
          <w:shd w:val="clear" w:color="auto" w:fill="FFFFFF"/>
        </w:rPr>
        <w:t xml:space="preserve"> through </w:t>
      </w:r>
      <w:r w:rsidR="00337709">
        <w:rPr>
          <w:rFonts w:eastAsia="Times New Roman"/>
          <w:color w:val="252525"/>
          <w:shd w:val="clear" w:color="auto" w:fill="FFFFFF"/>
        </w:rPr>
        <w:t xml:space="preserve">random assignment </w:t>
      </w:r>
      <w:r w:rsidR="001C6CA9">
        <w:rPr>
          <w:rFonts w:eastAsia="Times New Roman"/>
          <w:color w:val="252525"/>
          <w:shd w:val="clear" w:color="auto" w:fill="FFFFFF"/>
        </w:rPr>
        <w:t xml:space="preserve">and </w:t>
      </w:r>
      <w:r w:rsidR="00337709">
        <w:rPr>
          <w:rFonts w:eastAsia="Times New Roman"/>
          <w:color w:val="252525"/>
          <w:shd w:val="clear" w:color="auto" w:fill="FFFFFF"/>
        </w:rPr>
        <w:t>larger</w:t>
      </w:r>
      <w:r w:rsidR="001C6CA9">
        <w:rPr>
          <w:rFonts w:eastAsia="Times New Roman"/>
          <w:color w:val="252525"/>
          <w:shd w:val="clear" w:color="auto" w:fill="FFFFFF"/>
        </w:rPr>
        <w:t xml:space="preserve"> sample</w:t>
      </w:r>
      <w:r w:rsidR="00201078">
        <w:rPr>
          <w:rFonts w:eastAsia="Times New Roman"/>
          <w:color w:val="252525"/>
          <w:shd w:val="clear" w:color="auto" w:fill="FFFFFF"/>
        </w:rPr>
        <w:t>,</w:t>
      </w:r>
      <w:r w:rsidR="001C6CA9">
        <w:rPr>
          <w:rFonts w:eastAsia="Times New Roman"/>
          <w:color w:val="252525"/>
          <w:shd w:val="clear" w:color="auto" w:fill="FFFFFF"/>
        </w:rPr>
        <w:t xml:space="preserve"> as well as simplifications made to the survey, future studies will show significa</w:t>
      </w:r>
      <w:r w:rsidR="00201078">
        <w:rPr>
          <w:rFonts w:eastAsia="Times New Roman"/>
          <w:color w:val="252525"/>
          <w:shd w:val="clear" w:color="auto" w:fill="FFFFFF"/>
        </w:rPr>
        <w:t>nt results</w:t>
      </w:r>
      <w:r w:rsidR="001C6CA9">
        <w:rPr>
          <w:rFonts w:eastAsia="Times New Roman"/>
          <w:color w:val="252525"/>
          <w:shd w:val="clear" w:color="auto" w:fill="FFFFFF"/>
        </w:rPr>
        <w:t xml:space="preserve">. </w:t>
      </w:r>
    </w:p>
    <w:p w:rsidR="00005755" w:rsidRDefault="00005755" w:rsidP="00DE77D5">
      <w:pPr>
        <w:spacing w:line="480" w:lineRule="auto"/>
        <w:ind w:firstLine="720"/>
        <w:rPr>
          <w:rFonts w:eastAsia="Times New Roman"/>
          <w:color w:val="252525"/>
          <w:shd w:val="clear" w:color="auto" w:fill="FFFFFF"/>
        </w:rPr>
      </w:pPr>
      <w:r w:rsidRPr="006E0F52">
        <w:rPr>
          <w:rFonts w:eastAsia="Times New Roman"/>
          <w:color w:val="252525"/>
          <w:shd w:val="clear" w:color="auto" w:fill="FFFFFF"/>
        </w:rPr>
        <w:t xml:space="preserve">If this study were to be conducted again, a number of improvements could be made. Initially, random assignment would be used instead of </w:t>
      </w:r>
      <w:r>
        <w:rPr>
          <w:rFonts w:eastAsia="Times New Roman"/>
          <w:color w:val="252525"/>
          <w:shd w:val="clear" w:color="auto" w:fill="FFFFFF"/>
        </w:rPr>
        <w:t xml:space="preserve">letting the teacher hand select the treatment and control groups. Also, a larger sample size would be ideal. Perhaps if this study were to be run again, participants would not be limited to one class but could come from multiple classes from multiple grade levels. </w:t>
      </w:r>
    </w:p>
    <w:p w:rsidR="00005755" w:rsidRPr="006E0F52" w:rsidRDefault="00005755" w:rsidP="00DE77D5">
      <w:pPr>
        <w:spacing w:line="480" w:lineRule="auto"/>
        <w:ind w:firstLine="720"/>
        <w:rPr>
          <w:rFonts w:eastAsia="Times New Roman"/>
          <w:color w:val="252525"/>
          <w:shd w:val="clear" w:color="auto" w:fill="FFFFFF"/>
        </w:rPr>
      </w:pPr>
      <w:r>
        <w:rPr>
          <w:rFonts w:eastAsia="Times New Roman"/>
          <w:color w:val="252525"/>
          <w:shd w:val="clear" w:color="auto" w:fill="FFFFFF"/>
        </w:rPr>
        <w:t>T</w:t>
      </w:r>
      <w:r w:rsidRPr="006E0F52">
        <w:rPr>
          <w:rFonts w:eastAsia="Times New Roman"/>
          <w:color w:val="252525"/>
          <w:shd w:val="clear" w:color="auto" w:fill="FFFFFF"/>
        </w:rPr>
        <w:t xml:space="preserve">here </w:t>
      </w:r>
      <w:r>
        <w:rPr>
          <w:rFonts w:eastAsia="Times New Roman"/>
          <w:color w:val="252525"/>
          <w:shd w:val="clear" w:color="auto" w:fill="FFFFFF"/>
        </w:rPr>
        <w:t xml:space="preserve">also </w:t>
      </w:r>
      <w:r w:rsidRPr="006E0F52">
        <w:rPr>
          <w:rFonts w:eastAsia="Times New Roman"/>
          <w:color w:val="252525"/>
          <w:shd w:val="clear" w:color="auto" w:fill="FFFFFF"/>
        </w:rPr>
        <w:t xml:space="preserve">was a disproportionate focus on Science, Technology, and Engineering activities and little emphasis on mathematics in </w:t>
      </w:r>
      <w:r w:rsidR="00337709">
        <w:rPr>
          <w:rFonts w:eastAsia="Times New Roman"/>
          <w:color w:val="252525"/>
          <w:shd w:val="clear" w:color="auto" w:fill="FFFFFF"/>
        </w:rPr>
        <w:t xml:space="preserve">the activities in </w:t>
      </w:r>
      <w:r w:rsidRPr="006E0F52">
        <w:rPr>
          <w:rFonts w:eastAsia="Times New Roman"/>
          <w:color w:val="252525"/>
          <w:shd w:val="clear" w:color="auto" w:fill="FFFFFF"/>
        </w:rPr>
        <w:t xml:space="preserve">this study. In the future, a </w:t>
      </w:r>
      <w:r>
        <w:rPr>
          <w:rFonts w:eastAsia="Times New Roman"/>
          <w:color w:val="252525"/>
          <w:shd w:val="clear" w:color="auto" w:fill="FFFFFF"/>
        </w:rPr>
        <w:t>greater emphasis on</w:t>
      </w:r>
      <w:r w:rsidRPr="006E0F52">
        <w:rPr>
          <w:rFonts w:eastAsia="Times New Roman"/>
          <w:color w:val="252525"/>
          <w:shd w:val="clear" w:color="auto" w:fill="FFFFFF"/>
        </w:rPr>
        <w:t xml:space="preserve"> math should be added.</w:t>
      </w:r>
    </w:p>
    <w:p w:rsidR="00C32FA4" w:rsidRDefault="00337709" w:rsidP="00C32FA4">
      <w:pPr>
        <w:spacing w:line="480" w:lineRule="auto"/>
        <w:ind w:firstLine="720"/>
      </w:pPr>
      <w:r>
        <w:t>Also, i</w:t>
      </w:r>
      <w:r w:rsidR="00C32FA4">
        <w:t xml:space="preserve">f this study were to be done again, a question </w:t>
      </w:r>
      <w:r w:rsidR="00005755">
        <w:t xml:space="preserve">should </w:t>
      </w:r>
      <w:r w:rsidR="00C32FA4">
        <w:t xml:space="preserve">be added to the qualitative </w:t>
      </w:r>
      <w:r w:rsidR="00005755">
        <w:t xml:space="preserve">part of the </w:t>
      </w:r>
      <w:r w:rsidR="00C32FA4">
        <w:t>survey asking what made participants change their choice of what they wanted to be when they grew up</w:t>
      </w:r>
      <w:r w:rsidR="00005755">
        <w:t xml:space="preserve"> (if they changed their choice) or whether the after school activities changed their views on STEM careers</w:t>
      </w:r>
      <w:r w:rsidR="00C32FA4">
        <w:t xml:space="preserve">. </w:t>
      </w:r>
      <w:r w:rsidR="00005755">
        <w:t xml:space="preserve">Coupled with random assignment to treatment condition, effects of treatment exposure on </w:t>
      </w:r>
      <w:r w:rsidR="00C32FA4">
        <w:t>career choice change could be determined.</w:t>
      </w:r>
    </w:p>
    <w:p w:rsidR="00123FB8" w:rsidRDefault="00337709" w:rsidP="00123FB8">
      <w:pPr>
        <w:spacing w:line="480" w:lineRule="auto"/>
        <w:rPr>
          <w:rFonts w:eastAsia="Times New Roman"/>
          <w:color w:val="252525"/>
          <w:shd w:val="clear" w:color="auto" w:fill="FFFFFF"/>
        </w:rPr>
      </w:pPr>
      <w:r>
        <w:rPr>
          <w:rFonts w:eastAsia="Times New Roman"/>
          <w:color w:val="252525"/>
          <w:shd w:val="clear" w:color="auto" w:fill="FFFFFF"/>
        </w:rPr>
        <w:tab/>
      </w:r>
      <w:r w:rsidR="00C32FA4" w:rsidRPr="006E0F52">
        <w:rPr>
          <w:rFonts w:eastAsia="Times New Roman"/>
          <w:color w:val="252525"/>
          <w:shd w:val="clear" w:color="auto" w:fill="FFFFFF"/>
        </w:rPr>
        <w:t>Additionally, the format of the quantitative survey could be improved</w:t>
      </w:r>
      <w:r w:rsidR="00005755">
        <w:rPr>
          <w:rFonts w:eastAsia="Times New Roman"/>
          <w:color w:val="252525"/>
          <w:shd w:val="clear" w:color="auto" w:fill="FFFFFF"/>
        </w:rPr>
        <w:t xml:space="preserve">, such that the </w:t>
      </w:r>
      <w:r w:rsidR="00C32FA4" w:rsidRPr="006E0F52">
        <w:rPr>
          <w:rFonts w:eastAsia="Times New Roman"/>
          <w:color w:val="252525"/>
          <w:shd w:val="clear" w:color="auto" w:fill="FFFFFF"/>
        </w:rPr>
        <w:t xml:space="preserve">second time the participants </w:t>
      </w:r>
      <w:r w:rsidR="00005755">
        <w:rPr>
          <w:rFonts w:eastAsia="Times New Roman"/>
          <w:color w:val="252525"/>
          <w:shd w:val="clear" w:color="auto" w:fill="FFFFFF"/>
        </w:rPr>
        <w:t xml:space="preserve">complete the survey, </w:t>
      </w:r>
      <w:r w:rsidR="00201078">
        <w:rPr>
          <w:rFonts w:eastAsia="Times New Roman"/>
          <w:color w:val="252525"/>
          <w:shd w:val="clear" w:color="auto" w:fill="FFFFFF"/>
        </w:rPr>
        <w:t xml:space="preserve">girls </w:t>
      </w:r>
      <w:r w:rsidR="00C32FA4" w:rsidRPr="006E0F52">
        <w:rPr>
          <w:rFonts w:eastAsia="Times New Roman"/>
          <w:color w:val="252525"/>
          <w:shd w:val="clear" w:color="auto" w:fill="FFFFFF"/>
        </w:rPr>
        <w:t>could rate if they thought they had improved, declined, or remained the same compared to their previous answers</w:t>
      </w:r>
      <w:r w:rsidR="00C32FA4">
        <w:rPr>
          <w:rFonts w:eastAsia="Times New Roman"/>
          <w:color w:val="252525"/>
          <w:shd w:val="clear" w:color="auto" w:fill="FFFFFF"/>
        </w:rPr>
        <w:t xml:space="preserve"> from time one</w:t>
      </w:r>
      <w:r w:rsidR="00C32FA4" w:rsidRPr="006E0F52">
        <w:rPr>
          <w:rFonts w:eastAsia="Times New Roman"/>
          <w:color w:val="252525"/>
          <w:shd w:val="clear" w:color="auto" w:fill="FFFFFF"/>
        </w:rPr>
        <w:t xml:space="preserve">. Many of the responses on the surveys were </w:t>
      </w:r>
      <w:r w:rsidR="00005755">
        <w:rPr>
          <w:rFonts w:eastAsia="Times New Roman"/>
          <w:color w:val="252525"/>
          <w:shd w:val="clear" w:color="auto" w:fill="FFFFFF"/>
        </w:rPr>
        <w:t xml:space="preserve">so high at time one, there was </w:t>
      </w:r>
      <w:r w:rsidR="00C32FA4" w:rsidRPr="006E0F52">
        <w:rPr>
          <w:rFonts w:eastAsia="Times New Roman"/>
          <w:color w:val="252525"/>
          <w:shd w:val="clear" w:color="auto" w:fill="FFFFFF"/>
        </w:rPr>
        <w:t xml:space="preserve">no room to grow, </w:t>
      </w:r>
      <w:r>
        <w:rPr>
          <w:rFonts w:eastAsia="Times New Roman"/>
          <w:color w:val="252525"/>
          <w:shd w:val="clear" w:color="auto" w:fill="FFFFFF"/>
        </w:rPr>
        <w:t>indicating</w:t>
      </w:r>
      <w:r w:rsidR="00C32FA4" w:rsidRPr="006E0F52">
        <w:rPr>
          <w:rFonts w:eastAsia="Times New Roman"/>
          <w:color w:val="252525"/>
          <w:shd w:val="clear" w:color="auto" w:fill="FFFFFF"/>
        </w:rPr>
        <w:t xml:space="preserve"> regression to the mean</w:t>
      </w:r>
      <w:r w:rsidR="00005755">
        <w:rPr>
          <w:rFonts w:eastAsia="Times New Roman"/>
          <w:color w:val="252525"/>
          <w:shd w:val="clear" w:color="auto" w:fill="FFFFFF"/>
        </w:rPr>
        <w:t xml:space="preserve"> at time two</w:t>
      </w:r>
      <w:r w:rsidR="00C32FA4" w:rsidRPr="006E0F52">
        <w:rPr>
          <w:rFonts w:eastAsia="Times New Roman"/>
          <w:color w:val="252525"/>
          <w:shd w:val="clear" w:color="auto" w:fill="FFFFFF"/>
        </w:rPr>
        <w:t>. Due to this, the survey</w:t>
      </w:r>
      <w:r w:rsidR="007A4CD8">
        <w:rPr>
          <w:rFonts w:eastAsia="Times New Roman"/>
          <w:color w:val="252525"/>
          <w:shd w:val="clear" w:color="auto" w:fill="FFFFFF"/>
        </w:rPr>
        <w:t xml:space="preserve"> results</w:t>
      </w:r>
      <w:r w:rsidR="00C32FA4" w:rsidRPr="006E0F52">
        <w:rPr>
          <w:rFonts w:eastAsia="Times New Roman"/>
          <w:color w:val="252525"/>
          <w:shd w:val="clear" w:color="auto" w:fill="FFFFFF"/>
        </w:rPr>
        <w:t xml:space="preserve"> may not </w:t>
      </w:r>
      <w:r w:rsidR="00201078">
        <w:rPr>
          <w:rFonts w:eastAsia="Times New Roman"/>
          <w:color w:val="252525"/>
          <w:shd w:val="clear" w:color="auto" w:fill="FFFFFF"/>
        </w:rPr>
        <w:t xml:space="preserve">have </w:t>
      </w:r>
      <w:r w:rsidR="00C32FA4" w:rsidRPr="006E0F52">
        <w:rPr>
          <w:rFonts w:eastAsia="Times New Roman"/>
          <w:color w:val="252525"/>
          <w:shd w:val="clear" w:color="auto" w:fill="FFFFFF"/>
        </w:rPr>
        <w:t>been as accurate as previously assum</w:t>
      </w:r>
      <w:r w:rsidR="00123FB8">
        <w:rPr>
          <w:rFonts w:eastAsia="Times New Roman"/>
          <w:color w:val="252525"/>
          <w:shd w:val="clear" w:color="auto" w:fill="FFFFFF"/>
        </w:rPr>
        <w:t>ed.</w:t>
      </w:r>
      <w:r w:rsidR="00123FB8" w:rsidRPr="00123FB8">
        <w:rPr>
          <w:rFonts w:eastAsia="Times New Roman"/>
          <w:color w:val="252525"/>
          <w:shd w:val="clear" w:color="auto" w:fill="FFFFFF"/>
        </w:rPr>
        <w:t xml:space="preserve"> </w:t>
      </w:r>
      <w:r w:rsidR="00123FB8">
        <w:rPr>
          <w:rFonts w:eastAsia="Times New Roman"/>
          <w:color w:val="252525"/>
          <w:shd w:val="clear" w:color="auto" w:fill="FFFFFF"/>
        </w:rPr>
        <w:t>Also</w:t>
      </w:r>
      <w:r>
        <w:rPr>
          <w:rFonts w:eastAsia="Times New Roman"/>
          <w:color w:val="252525"/>
          <w:shd w:val="clear" w:color="auto" w:fill="FFFFFF"/>
        </w:rPr>
        <w:t>,</w:t>
      </w:r>
      <w:r w:rsidR="00123FB8">
        <w:rPr>
          <w:rFonts w:eastAsia="Times New Roman"/>
          <w:color w:val="252525"/>
          <w:shd w:val="clear" w:color="auto" w:fill="FFFFFF"/>
        </w:rPr>
        <w:t xml:space="preserve"> many of the questions on the survey were formulated to deeply explore confidence, interest, and efficacy towards math and science in fourth grade girls; fewer, more generalized questions would suffice for the purpose of this study. </w:t>
      </w:r>
    </w:p>
    <w:p w:rsidR="00123FB8" w:rsidRDefault="00123FB8">
      <w:pPr>
        <w:rPr>
          <w:rFonts w:eastAsia="Times New Roman"/>
          <w:color w:val="252525"/>
          <w:shd w:val="clear" w:color="auto" w:fill="FFFFFF"/>
        </w:rPr>
      </w:pPr>
      <w:r>
        <w:rPr>
          <w:rFonts w:eastAsia="Times New Roman"/>
          <w:color w:val="252525"/>
          <w:shd w:val="clear" w:color="auto" w:fill="FFFFFF"/>
        </w:rPr>
        <w:br w:type="page"/>
      </w:r>
    </w:p>
    <w:p w:rsidR="00FA607D" w:rsidRDefault="00FA607D" w:rsidP="007A4CD8">
      <w:pPr>
        <w:pStyle w:val="paragraph"/>
        <w:spacing w:before="0" w:beforeAutospacing="0" w:after="0" w:afterAutospacing="0" w:line="480" w:lineRule="auto"/>
        <w:jc w:val="center"/>
        <w:textAlignment w:val="baseline"/>
      </w:pPr>
      <w:r w:rsidRPr="00FA607D">
        <w:rPr>
          <w:rStyle w:val="normaltextrun"/>
          <w:b/>
          <w:bCs/>
        </w:rPr>
        <w:t>References</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normaltextrun"/>
        </w:rPr>
        <w:t xml:space="preserve">ASEE Annual Conference &amp; Exposition. (2013). Retrieved July 15, 2016, from </w:t>
      </w:r>
      <w:r w:rsidR="00EB478F">
        <w:fldChar w:fldCharType="begin"/>
      </w:r>
      <w:r w:rsidR="00EB478F">
        <w:instrText>HYPERLINK "https://www.asee.org/public/conferences/20/papers/6955/view" \t "_blank"</w:instrText>
      </w:r>
      <w:r w:rsidR="00EB478F">
        <w:fldChar w:fldCharType="separate"/>
      </w:r>
      <w:r w:rsidRPr="00FA607D">
        <w:rPr>
          <w:rStyle w:val="normaltextrun"/>
          <w:color w:val="0563C1"/>
          <w:u w:val="single"/>
        </w:rPr>
        <w:t>https://www.asee.org/public/conferences/20/papers/6955/view</w:t>
      </w:r>
      <w:r w:rsidR="00EB478F">
        <w:fldChar w:fldCharType="end"/>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normaltextrun"/>
        </w:rPr>
        <w:t>Bandura, A. (1977). Self-efficacy: Toward a unifying</w:t>
      </w:r>
      <w:r>
        <w:rPr>
          <w:rStyle w:val="normaltextrun"/>
        </w:rPr>
        <w:t xml:space="preserve"> theory of behavior </w:t>
      </w:r>
      <w:r w:rsidRPr="00FA607D">
        <w:rPr>
          <w:rStyle w:val="normaltextrun"/>
        </w:rPr>
        <w:t>change. </w:t>
      </w:r>
      <w:r w:rsidRPr="00FA607D">
        <w:rPr>
          <w:rStyle w:val="normaltextrun"/>
          <w:i/>
          <w:iCs/>
        </w:rPr>
        <w:t>Psychological Review, 84, </w:t>
      </w:r>
      <w:r w:rsidRPr="00FA607D">
        <w:rPr>
          <w:rStyle w:val="normaltextrun"/>
        </w:rPr>
        <w:t>191–215. </w:t>
      </w:r>
      <w:r w:rsidRPr="00FA607D">
        <w:rPr>
          <w:rStyle w:val="spellingerror"/>
        </w:rPr>
        <w:t>doi</w:t>
      </w:r>
      <w:r w:rsidRPr="00FA607D">
        <w:rPr>
          <w:rStyle w:val="normaltextrun"/>
        </w:rPr>
        <w:t xml:space="preserve">: 10.1037/0033-295x.84.2.191Bandura, </w:t>
      </w:r>
      <w:r>
        <w:rPr>
          <w:rStyle w:val="normaltextrun"/>
        </w:rPr>
        <w:t>A. (1994). Self-efficacy. In V.</w:t>
      </w:r>
      <w:r w:rsidR="00A00967">
        <w:rPr>
          <w:rStyle w:val="normaltextrun"/>
        </w:rPr>
        <w:t xml:space="preserve"> </w:t>
      </w:r>
      <w:r w:rsidRPr="00FA607D">
        <w:rPr>
          <w:rStyle w:val="normaltextrun"/>
        </w:rPr>
        <w:t>S. </w:t>
      </w:r>
      <w:r w:rsidRPr="00FA607D">
        <w:rPr>
          <w:rStyle w:val="spellingerror"/>
        </w:rPr>
        <w:t>Ramachaudran</w:t>
      </w:r>
      <w:r w:rsidRPr="00FA607D">
        <w:rPr>
          <w:rStyle w:val="normaltextrun"/>
        </w:rPr>
        <w:t> (Ed.), </w:t>
      </w:r>
      <w:r w:rsidRPr="00FA607D">
        <w:rPr>
          <w:rStyle w:val="normaltextrun"/>
          <w:i/>
          <w:iCs/>
        </w:rPr>
        <w:t>Encyclopedia of human behavior,</w:t>
      </w:r>
      <w:r w:rsidRPr="00FA607D">
        <w:rPr>
          <w:rStyle w:val="normaltextrun"/>
        </w:rPr>
        <w:t> </w:t>
      </w:r>
      <w:r w:rsidRPr="00FA607D">
        <w:rPr>
          <w:rStyle w:val="normaltextrun"/>
          <w:i/>
          <w:iCs/>
        </w:rPr>
        <w:t>4,</w:t>
      </w:r>
      <w:r w:rsidRPr="00FA607D">
        <w:rPr>
          <w:rStyle w:val="normaltextrun"/>
        </w:rPr>
        <w:t> 71-81. </w:t>
      </w:r>
      <w:r w:rsidRPr="00FA607D">
        <w:rPr>
          <w:rStyle w:val="spellingerror"/>
        </w:rPr>
        <w:t>doi</w:t>
      </w:r>
      <w:r w:rsidRPr="00FA607D">
        <w:rPr>
          <w:rStyle w:val="normaltextrun"/>
        </w:rPr>
        <w:t>: 10.1007/bf02913985 </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normaltextrun"/>
        </w:rPr>
        <w:t>Barnes, G., </w:t>
      </w:r>
      <w:r w:rsidRPr="00FA607D">
        <w:rPr>
          <w:rStyle w:val="spellingerror"/>
        </w:rPr>
        <w:t>McInerney</w:t>
      </w:r>
      <w:r w:rsidRPr="00FA607D">
        <w:rPr>
          <w:rStyle w:val="normaltextrun"/>
        </w:rPr>
        <w:t>, D. M., &amp; Marsh, H. W. (2005). Exploring sex differences in science enrollment intentions: An application of the general model of academic choice. </w:t>
      </w:r>
      <w:r w:rsidRPr="00FA607D">
        <w:rPr>
          <w:rStyle w:val="normaltextrun"/>
          <w:i/>
          <w:iCs/>
        </w:rPr>
        <w:t>The Australian Educational Researcher, 32(2), </w:t>
      </w:r>
      <w:r w:rsidRPr="00FA607D">
        <w:rPr>
          <w:rStyle w:val="normaltextrun"/>
        </w:rPr>
        <w:t>1-24. </w:t>
      </w:r>
      <w:r w:rsidRPr="00FA607D">
        <w:rPr>
          <w:rStyle w:val="spellingerror"/>
        </w:rPr>
        <w:t>doi</w:t>
      </w:r>
      <w:r w:rsidRPr="00FA607D">
        <w:rPr>
          <w:rStyle w:val="normaltextrun"/>
        </w:rPr>
        <w:t>: 10.1007/bf03216817</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spellingerror"/>
        </w:rPr>
        <w:t>Beilock</w:t>
      </w:r>
      <w:r w:rsidRPr="00FA607D">
        <w:rPr>
          <w:rStyle w:val="normaltextrun"/>
        </w:rPr>
        <w:t>, S. L., Gunderson, E. A., Ramirez, G., &amp; Levine, S. C. (2010). Female teachers’ math anxiety and girls’ math achievement.</w:t>
      </w:r>
      <w:r w:rsidRPr="00FA607D">
        <w:rPr>
          <w:rStyle w:val="normaltextrun"/>
          <w:i/>
          <w:iCs/>
        </w:rPr>
        <w:t> National Academy of Sciences of the United States of America, 107(5),</w:t>
      </w:r>
      <w:r w:rsidRPr="00FA607D">
        <w:rPr>
          <w:rStyle w:val="normaltextrun"/>
        </w:rPr>
        <w:t> 1860-1863. </w:t>
      </w:r>
      <w:r w:rsidRPr="00FA607D">
        <w:rPr>
          <w:rStyle w:val="spellingerror"/>
        </w:rPr>
        <w:t>doi</w:t>
      </w:r>
      <w:r w:rsidRPr="00FA607D">
        <w:rPr>
          <w:rStyle w:val="normaltextrun"/>
        </w:rPr>
        <w:t>: 10.1037/e634112013-097</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spellingerror"/>
        </w:rPr>
        <w:t>Bhanot</w:t>
      </w:r>
      <w:r w:rsidRPr="00FA607D">
        <w:rPr>
          <w:rStyle w:val="normaltextrun"/>
        </w:rPr>
        <w:t>, R., &amp; Jovanovic, J. (2006). Sex roles: Do parents' academic gender stereotypes influence whether they intrude on their children's homework? </w:t>
      </w:r>
      <w:r w:rsidRPr="00FA607D">
        <w:rPr>
          <w:rStyle w:val="normaltextrun"/>
          <w:i/>
          <w:iCs/>
        </w:rPr>
        <w:t>Women and Language, 29(2), </w:t>
      </w:r>
      <w:r w:rsidRPr="00FA607D">
        <w:rPr>
          <w:rStyle w:val="normaltextrun"/>
        </w:rPr>
        <w:t>64. </w:t>
      </w:r>
      <w:r w:rsidRPr="00FA607D">
        <w:rPr>
          <w:rStyle w:val="spellingerror"/>
        </w:rPr>
        <w:t>doi</w:t>
      </w:r>
      <w:r w:rsidRPr="00FA607D">
        <w:rPr>
          <w:rStyle w:val="normaltextrun"/>
        </w:rPr>
        <w:t>: 10.1007/s11199-005-3728-4</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spellingerror"/>
        </w:rPr>
        <w:t>Brescoll</w:t>
      </w:r>
      <w:r w:rsidRPr="00FA607D">
        <w:rPr>
          <w:rStyle w:val="normaltextrun"/>
        </w:rPr>
        <w:t>, V., &amp; Moss-</w:t>
      </w:r>
      <w:r w:rsidRPr="00FA607D">
        <w:rPr>
          <w:rStyle w:val="spellingerror"/>
        </w:rPr>
        <w:t>Racusin</w:t>
      </w:r>
      <w:r w:rsidRPr="00FA607D">
        <w:rPr>
          <w:rStyle w:val="normaltextrun"/>
        </w:rPr>
        <w:t>, C. (2007). How to walk the tightrope of “nice and able”: Overcoming workplace challenges for female bosses. </w:t>
      </w:r>
      <w:r w:rsidRPr="00FA607D">
        <w:rPr>
          <w:rStyle w:val="normaltextrun"/>
          <w:i/>
          <w:iCs/>
        </w:rPr>
        <w:t>Psychology of Women Quarterly, 31(2), </w:t>
      </w:r>
      <w:r w:rsidRPr="00FA607D">
        <w:rPr>
          <w:rStyle w:val="normaltextrun"/>
        </w:rPr>
        <w:t>217-218. doi:10.1111/j.1471-6402.2007.00354_2.x</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normaltextrun"/>
        </w:rPr>
        <w:t>Brownlow, S., Jacobi, T., &amp; Rogers, M. I. (2000). Science anxiety as a function of gender and experience. </w:t>
      </w:r>
      <w:r w:rsidRPr="00FA607D">
        <w:rPr>
          <w:rStyle w:val="normaltextrun"/>
          <w:i/>
          <w:iCs/>
        </w:rPr>
        <w:t>Sex Roles, 42,</w:t>
      </w:r>
      <w:r w:rsidRPr="00FA607D">
        <w:rPr>
          <w:rStyle w:val="normaltextrun"/>
        </w:rPr>
        <w:t> 119-131. </w:t>
      </w:r>
      <w:r w:rsidRPr="00FA607D">
        <w:rPr>
          <w:rStyle w:val="spellingerror"/>
        </w:rPr>
        <w:t>doi</w:t>
      </w:r>
      <w:r w:rsidRPr="00FA607D">
        <w:rPr>
          <w:rStyle w:val="normaltextrun"/>
        </w:rPr>
        <w:t>:</w:t>
      </w:r>
      <w:r w:rsidRPr="00FA607D">
        <w:rPr>
          <w:rStyle w:val="normaltextrun"/>
          <w:color w:val="333333"/>
        </w:rPr>
        <w:t> </w:t>
      </w:r>
      <w:r w:rsidRPr="00FA607D">
        <w:rPr>
          <w:rStyle w:val="normaltextrun"/>
        </w:rPr>
        <w:t>10.1002/j.2161-0045.</w:t>
      </w:r>
      <w:r w:rsidRPr="00FA607D">
        <w:rPr>
          <w:rStyle w:val="contextualspellingandgrammarerror"/>
        </w:rPr>
        <w:t>2015.00097.x</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spellingerror"/>
        </w:rPr>
        <w:t>Bystydzienski</w:t>
      </w:r>
      <w:r w:rsidRPr="00FA607D">
        <w:rPr>
          <w:rStyle w:val="normaltextrun"/>
        </w:rPr>
        <w:t>, J. M., Eisenhart, M., &amp; Bruning, M. (2015). High school is not too late: Developing girls' interest and engagement in engineering careers. </w:t>
      </w:r>
      <w:r w:rsidRPr="00FA607D">
        <w:rPr>
          <w:rStyle w:val="normaltextrun"/>
          <w:i/>
          <w:iCs/>
        </w:rPr>
        <w:t>Career Development Quarterly, 63</w:t>
      </w:r>
      <w:r w:rsidRPr="00FA607D">
        <w:rPr>
          <w:rStyle w:val="normaltextrun"/>
        </w:rPr>
        <w:t>(1), 88-95</w:t>
      </w:r>
      <w:r w:rsidRPr="00FA607D">
        <w:rPr>
          <w:rStyle w:val="normaltextrun"/>
          <w:b/>
          <w:bCs/>
        </w:rPr>
        <w:t>.</w:t>
      </w:r>
      <w:r w:rsidRPr="00FA607D">
        <w:rPr>
          <w:rStyle w:val="normaltextrun"/>
          <w:b/>
          <w:bCs/>
          <w:color w:val="333300"/>
        </w:rPr>
        <w:t> </w:t>
      </w:r>
      <w:r w:rsidRPr="00FA607D">
        <w:rPr>
          <w:rStyle w:val="spellingerror"/>
        </w:rPr>
        <w:t>doi</w:t>
      </w:r>
      <w:r w:rsidRPr="00FA607D">
        <w:rPr>
          <w:rStyle w:val="normaltextrun"/>
        </w:rPr>
        <w:t>: 10.1177/0894845316656445</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normaltextrun"/>
        </w:rPr>
        <w:t>Carli, L. L. (2001). Gender and social influence. </w:t>
      </w:r>
      <w:r w:rsidRPr="00FA607D">
        <w:rPr>
          <w:rStyle w:val="normaltextrun"/>
          <w:i/>
          <w:iCs/>
        </w:rPr>
        <w:t>Journal of Social Issues, 57,</w:t>
      </w:r>
      <w:r w:rsidRPr="00FA607D">
        <w:rPr>
          <w:rStyle w:val="normaltextrun"/>
        </w:rPr>
        <w:t> 725-741. </w:t>
      </w:r>
      <w:r w:rsidRPr="00FA607D">
        <w:rPr>
          <w:rStyle w:val="spellingerror"/>
        </w:rPr>
        <w:t>doi</w:t>
      </w:r>
      <w:r w:rsidRPr="00FA607D">
        <w:rPr>
          <w:rStyle w:val="normaltextrun"/>
        </w:rPr>
        <w:t>: 10.1111/0022-4537.00238</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spellingerror"/>
        </w:rPr>
        <w:t>Ceci</w:t>
      </w:r>
      <w:r w:rsidRPr="00FA607D">
        <w:rPr>
          <w:rStyle w:val="normaltextrun"/>
        </w:rPr>
        <w:t>, S. J., &amp; Williams, W. M. (2010). Sex differences in math-intensive fields. </w:t>
      </w:r>
      <w:r w:rsidRPr="00FA607D">
        <w:rPr>
          <w:rStyle w:val="normaltextrun"/>
          <w:i/>
          <w:iCs/>
        </w:rPr>
        <w:t>Current </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normaltextrun"/>
          <w:i/>
          <w:iCs/>
        </w:rPr>
        <w:t>            Directions in Psychological Science. 19(5),</w:t>
      </w:r>
      <w:r w:rsidRPr="00FA607D">
        <w:rPr>
          <w:rStyle w:val="normaltextrun"/>
        </w:rPr>
        <w:t xml:space="preserve"> 275-279. </w:t>
      </w:r>
      <w:r w:rsidR="007A4CD8">
        <w:rPr>
          <w:rStyle w:val="normaltextrun"/>
        </w:rPr>
        <w:t>d</w:t>
      </w:r>
      <w:r w:rsidRPr="00FA607D">
        <w:rPr>
          <w:rStyle w:val="normaltextrun"/>
        </w:rPr>
        <w:t>oi:10.1177/0963721410383241</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spellingerror"/>
        </w:rPr>
        <w:t>Ceci</w:t>
      </w:r>
      <w:r w:rsidRPr="00FA607D">
        <w:rPr>
          <w:rStyle w:val="normaltextrun"/>
        </w:rPr>
        <w:t>, S. J., Williams, W. M., &amp; Barnett, S. M. (2009). Women's underrepresentation in science: Sociocultural and biological considerations. </w:t>
      </w:r>
      <w:r w:rsidRPr="00FA607D">
        <w:rPr>
          <w:rStyle w:val="normaltextrun"/>
          <w:i/>
          <w:iCs/>
        </w:rPr>
        <w:t>Psychological Bulletin, 135(2), </w:t>
      </w:r>
      <w:r w:rsidRPr="00FA607D">
        <w:rPr>
          <w:rStyle w:val="normaltextrun"/>
        </w:rPr>
        <w:t>218-261. doi:10.1037/a0014412</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normaltextrun"/>
        </w:rPr>
        <w:t>Collins, R. L. (2011). Content analysis of gender roles in media: Where are we now and where should we go? </w:t>
      </w:r>
      <w:r w:rsidRPr="00FA607D">
        <w:rPr>
          <w:rStyle w:val="normaltextrun"/>
          <w:i/>
          <w:iCs/>
        </w:rPr>
        <w:t>Sex Roles, 64(3-4),</w:t>
      </w:r>
      <w:r w:rsidRPr="00FA607D">
        <w:rPr>
          <w:rStyle w:val="normaltextrun"/>
        </w:rPr>
        <w:t> 290–298. doi:10.1007/s11199-010-9929-5</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spellingerror"/>
        </w:rPr>
        <w:t>Cordua</w:t>
      </w:r>
      <w:r w:rsidRPr="00FA607D">
        <w:rPr>
          <w:rStyle w:val="normaltextrun"/>
        </w:rPr>
        <w:t>, G. D., McGraw, K. O., &amp; </w:t>
      </w:r>
      <w:r w:rsidRPr="00FA607D">
        <w:rPr>
          <w:rStyle w:val="spellingerror"/>
        </w:rPr>
        <w:t>Drabman</w:t>
      </w:r>
      <w:r w:rsidRPr="00FA607D">
        <w:rPr>
          <w:rStyle w:val="normaltextrun"/>
        </w:rPr>
        <w:t>, R. S. (1979). Doctor or nurse: Children's </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normaltextrun"/>
        </w:rPr>
        <w:t>            perception of sex typed occupations. </w:t>
      </w:r>
      <w:r w:rsidRPr="00FA607D">
        <w:rPr>
          <w:rStyle w:val="normaltextrun"/>
          <w:i/>
          <w:iCs/>
        </w:rPr>
        <w:t>Child Development, 50(2),</w:t>
      </w:r>
      <w:r w:rsidRPr="00FA607D">
        <w:rPr>
          <w:rStyle w:val="normaltextrun"/>
        </w:rPr>
        <w:t> 590-593. </w:t>
      </w:r>
      <w:r w:rsidRPr="00FA607D">
        <w:rPr>
          <w:rStyle w:val="spellingerror"/>
        </w:rPr>
        <w:t>doi</w:t>
      </w:r>
      <w:r w:rsidRPr="00FA607D">
        <w:rPr>
          <w:rStyle w:val="normaltextrun"/>
        </w:rPr>
        <w:t>: 10.2307/1129442</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normaltextrun"/>
        </w:rPr>
        <w:t>Hanson, S. L. (1996). Lost talent. </w:t>
      </w:r>
      <w:r w:rsidRPr="00FA607D">
        <w:rPr>
          <w:rStyle w:val="normaltextrun"/>
          <w:i/>
          <w:iCs/>
        </w:rPr>
        <w:t>Women in the sciences. </w:t>
      </w:r>
      <w:r w:rsidRPr="00FA607D">
        <w:rPr>
          <w:rStyle w:val="normaltextrun"/>
        </w:rPr>
        <w:t>Philadelphia: Temple University Press.</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normaltextrun"/>
        </w:rPr>
        <w:t>Kennard, A. R., Willis, L. E., Robinson, M. J., &amp; Knobloch-</w:t>
      </w:r>
      <w:r w:rsidRPr="00FA607D">
        <w:rPr>
          <w:rStyle w:val="spellingerror"/>
        </w:rPr>
        <w:t>Westerwick</w:t>
      </w:r>
      <w:r w:rsidRPr="00FA607D">
        <w:rPr>
          <w:rStyle w:val="normaltextrun"/>
        </w:rPr>
        <w:t>, S. (2016). The allure of Aphrodite: How gender-congruent media portrayals impact adult women's possible future selves. </w:t>
      </w:r>
      <w:r w:rsidRPr="00FA607D">
        <w:rPr>
          <w:rStyle w:val="normaltextrun"/>
          <w:i/>
          <w:iCs/>
        </w:rPr>
        <w:t>Human Communication Research, 2, </w:t>
      </w:r>
      <w:r w:rsidRPr="00FA607D">
        <w:rPr>
          <w:rStyle w:val="normaltextrun"/>
        </w:rPr>
        <w:t>221. doi:10.1111/hcre.12072</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normaltextrun"/>
        </w:rPr>
        <w:t>LeGrand, J. (2013). Exploring gender differences across Elementary, Middle, and High School Students’ Science and Math attitudes and interest. </w:t>
      </w:r>
      <w:r w:rsidRPr="00FA607D">
        <w:rPr>
          <w:rStyle w:val="normaltextrun"/>
          <w:i/>
          <w:iCs/>
        </w:rPr>
        <w:t>ProQuest LLC.</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normaltextrun"/>
        </w:rPr>
        <w:t>Leopold, C., &amp; Kean, K., (2011). GUESS What? This experiment is “Sick”! Girls understanding and exploring STEM stuff. </w:t>
      </w:r>
      <w:r w:rsidRPr="00FA607D">
        <w:rPr>
          <w:rStyle w:val="normaltextrun"/>
          <w:i/>
          <w:iCs/>
        </w:rPr>
        <w:t>ATEA Journal, 38</w:t>
      </w:r>
      <w:r w:rsidRPr="00FA607D">
        <w:rPr>
          <w:rStyle w:val="normaltextrun"/>
        </w:rPr>
        <w:t>(2), 16-18.</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normaltextrun"/>
        </w:rPr>
        <w:t>Levine, M., Serio, N., </w:t>
      </w:r>
      <w:r w:rsidRPr="00FA607D">
        <w:rPr>
          <w:rStyle w:val="spellingerror"/>
        </w:rPr>
        <w:t>Radaram</w:t>
      </w:r>
      <w:r w:rsidRPr="00FA607D">
        <w:rPr>
          <w:rStyle w:val="normaltextrun"/>
        </w:rPr>
        <w:t>, B., Chaudhuri, S., &amp; Talbert, W. (2015). Addressing the STEM    gender gap by designing and implementing an educational outreach chemistry camp for Middle School girls. </w:t>
      </w:r>
      <w:r w:rsidRPr="00FA607D">
        <w:rPr>
          <w:rStyle w:val="normaltextrun"/>
          <w:i/>
          <w:iCs/>
        </w:rPr>
        <w:t>Journal of Chemical Education, 92(10),</w:t>
      </w:r>
      <w:r w:rsidRPr="00FA607D">
        <w:rPr>
          <w:rStyle w:val="normaltextrun"/>
        </w:rPr>
        <w:t> 1639-1644. </w:t>
      </w:r>
      <w:r w:rsidRPr="00FA607D">
        <w:rPr>
          <w:rStyle w:val="spellingerror"/>
        </w:rPr>
        <w:t>doi</w:t>
      </w:r>
      <w:r w:rsidRPr="00FA607D">
        <w:rPr>
          <w:rStyle w:val="normaltextrun"/>
        </w:rPr>
        <w:t>: 10.1021/ed500945g</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normaltextrun"/>
        </w:rPr>
        <w:t>Manchester, Tennessee. (2015). Retrieved October 23, 2017, from </w:t>
      </w:r>
      <w:r w:rsidR="00EB478F">
        <w:fldChar w:fldCharType="begin"/>
      </w:r>
      <w:r w:rsidR="00EB478F">
        <w:instrText>HYPERLINK "http://www.city-data.com/city/Manchester-Tennessee.html" \t "_blank"</w:instrText>
      </w:r>
      <w:r w:rsidR="00EB478F">
        <w:fldChar w:fldCharType="separate"/>
      </w:r>
      <w:r w:rsidRPr="00FA607D">
        <w:rPr>
          <w:rStyle w:val="normaltextrun"/>
          <w:color w:val="0563C1"/>
          <w:u w:val="single"/>
        </w:rPr>
        <w:t>http://www.city-data.com/city/Manchester-Tennessee.html</w:t>
      </w:r>
      <w:r w:rsidR="00EB478F">
        <w:fldChar w:fldCharType="end"/>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normaltextrun"/>
        </w:rPr>
        <w:t>Milner, D. I., Horan, J. J., &amp; Tracey, T. J. (</w:t>
      </w:r>
      <w:r w:rsidRPr="00FA607D">
        <w:rPr>
          <w:rStyle w:val="spellingerror"/>
        </w:rPr>
        <w:t>n.d.</w:t>
      </w:r>
      <w:r w:rsidRPr="00FA607D">
        <w:rPr>
          <w:rStyle w:val="normaltextrun"/>
        </w:rPr>
        <w:t>). STEM Career Interest Test. </w:t>
      </w:r>
      <w:r w:rsidRPr="00FA607D">
        <w:rPr>
          <w:rStyle w:val="spellingerror"/>
          <w:i/>
          <w:iCs/>
        </w:rPr>
        <w:t>PsycTESTS</w:t>
      </w:r>
      <w:r>
        <w:rPr>
          <w:rStyle w:val="normaltextrun"/>
          <w:i/>
          <w:iCs/>
        </w:rPr>
        <w:t> </w:t>
      </w:r>
      <w:r w:rsidRPr="00FA607D">
        <w:rPr>
          <w:rStyle w:val="normaltextrun"/>
          <w:i/>
          <w:iCs/>
        </w:rPr>
        <w:t xml:space="preserve"> Dataset</w:t>
      </w:r>
      <w:r w:rsidRPr="00FA607D">
        <w:rPr>
          <w:rStyle w:val="normaltextrun"/>
        </w:rPr>
        <w:t>. doi:10.1037/t37745-000</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normaltextrun"/>
        </w:rPr>
        <w:t>Morgan, R., Klaric, J., &amp; College, B. (2007). AP</w:t>
      </w:r>
      <w:r w:rsidRPr="00FA607D">
        <w:rPr>
          <w:rStyle w:val="normaltextrun"/>
          <w:vertAlign w:val="superscript"/>
        </w:rPr>
        <w:t>®</w:t>
      </w:r>
      <w:r w:rsidRPr="00FA607D">
        <w:rPr>
          <w:rStyle w:val="normaltextrun"/>
        </w:rPr>
        <w:t> students in college: An analysis of </w:t>
      </w:r>
      <w:r w:rsidRPr="00FA607D">
        <w:rPr>
          <w:rStyle w:val="contextualspellingandgrammarerror"/>
        </w:rPr>
        <w:t>five year</w:t>
      </w:r>
      <w:r w:rsidRPr="00FA607D">
        <w:rPr>
          <w:rStyle w:val="normaltextrun"/>
        </w:rPr>
        <w:t> academic careers. Research report No. 2007-4. </w:t>
      </w:r>
      <w:r w:rsidRPr="00FA607D">
        <w:rPr>
          <w:rStyle w:val="normaltextrun"/>
          <w:i/>
          <w:iCs/>
        </w:rPr>
        <w:t>College Board.</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normaltextrun"/>
        </w:rPr>
        <w:t>Moss-</w:t>
      </w:r>
      <w:r w:rsidRPr="00FA607D">
        <w:rPr>
          <w:rStyle w:val="spellingerror"/>
        </w:rPr>
        <w:t>Racusin</w:t>
      </w:r>
      <w:r w:rsidRPr="00FA607D">
        <w:rPr>
          <w:rStyle w:val="normaltextrun"/>
        </w:rPr>
        <w:t>, C. A., Molenda, A. K., &amp; Cramer, C. R. (2015). Can evidence impact attitudes? Public reactions to evidence of gender bias in STEM fields. </w:t>
      </w:r>
      <w:r w:rsidRPr="00FA607D">
        <w:rPr>
          <w:rStyle w:val="normaltextrun"/>
          <w:i/>
          <w:iCs/>
        </w:rPr>
        <w:t>Psychology </w:t>
      </w:r>
      <w:r w:rsidRPr="00FA607D">
        <w:rPr>
          <w:rStyle w:val="contextualspellingandgrammarerror"/>
          <w:i/>
          <w:iCs/>
        </w:rPr>
        <w:t>of Women</w:t>
      </w:r>
      <w:r w:rsidRPr="00FA607D">
        <w:rPr>
          <w:rStyle w:val="normaltextrun"/>
          <w:i/>
          <w:iCs/>
        </w:rPr>
        <w:t> Quarterly, 39(2</w:t>
      </w:r>
      <w:r w:rsidRPr="00FA607D">
        <w:rPr>
          <w:rStyle w:val="normaltextrun"/>
        </w:rPr>
        <w:t>)</w:t>
      </w:r>
      <w:r w:rsidRPr="00FA607D">
        <w:rPr>
          <w:rStyle w:val="normaltextrun"/>
          <w:i/>
          <w:iCs/>
        </w:rPr>
        <w:t>,</w:t>
      </w:r>
      <w:r w:rsidRPr="00FA607D">
        <w:rPr>
          <w:rStyle w:val="normaltextrun"/>
        </w:rPr>
        <w:t> 194-209. doi:10.1177/0361684314565777</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normaltextrun"/>
        </w:rPr>
        <w:t xml:space="preserve">National Committee on Pay Equity (2016). </w:t>
      </w:r>
      <w:r>
        <w:rPr>
          <w:rStyle w:val="normaltextrun"/>
        </w:rPr>
        <w:t xml:space="preserve">Retrieved July 29, 2016, from </w:t>
      </w:r>
      <w:r w:rsidRPr="00FA607D">
        <w:rPr>
          <w:rStyle w:val="normaltextrun"/>
        </w:rPr>
        <w:t> </w:t>
      </w:r>
      <w:r w:rsidR="00EB478F">
        <w:fldChar w:fldCharType="begin"/>
      </w:r>
      <w:r w:rsidR="00EB478F">
        <w:instrText>HYPERLINK "http://www.payequity.org/" \t "_blank"</w:instrText>
      </w:r>
      <w:r w:rsidR="00EB478F">
        <w:fldChar w:fldCharType="separate"/>
      </w:r>
      <w:r w:rsidRPr="00FA607D">
        <w:rPr>
          <w:rStyle w:val="normaltextrun"/>
          <w:color w:val="0563C1"/>
          <w:u w:val="single"/>
        </w:rPr>
        <w:t>http://www.payequity.org/</w:t>
      </w:r>
      <w:r w:rsidR="00EB478F">
        <w:fldChar w:fldCharType="end"/>
      </w:r>
      <w:r w:rsidRPr="00FA607D">
        <w:rPr>
          <w:rStyle w:val="eop"/>
        </w:rPr>
        <w:t> </w:t>
      </w:r>
    </w:p>
    <w:p w:rsidR="00FA607D" w:rsidRDefault="00FA607D" w:rsidP="00FA607D">
      <w:pPr>
        <w:pStyle w:val="paragraph"/>
        <w:spacing w:before="0" w:beforeAutospacing="0" w:after="0" w:afterAutospacing="0" w:line="480" w:lineRule="auto"/>
        <w:ind w:left="720" w:hanging="720"/>
        <w:textAlignment w:val="baseline"/>
        <w:rPr>
          <w:rStyle w:val="normaltextrun"/>
        </w:rPr>
      </w:pPr>
      <w:r w:rsidRPr="00FA607D">
        <w:rPr>
          <w:rStyle w:val="normaltextrun"/>
        </w:rPr>
        <w:t>Parents restricting girls’ futures through outdated stereotypes of career </w:t>
      </w:r>
      <w:r w:rsidRPr="00FA607D">
        <w:rPr>
          <w:rStyle w:val="contextualspellingandgrammarerror"/>
        </w:rPr>
        <w:t>choices.(</w:t>
      </w:r>
      <w:r>
        <w:rPr>
          <w:rStyle w:val="normaltextrun"/>
        </w:rPr>
        <w:t>2015).</w:t>
      </w:r>
    </w:p>
    <w:p w:rsidR="00FA607D" w:rsidRPr="00FA607D" w:rsidRDefault="00FA607D" w:rsidP="00FA607D">
      <w:pPr>
        <w:pStyle w:val="paragraph"/>
        <w:spacing w:before="0" w:beforeAutospacing="0" w:after="0" w:afterAutospacing="0" w:line="480" w:lineRule="auto"/>
        <w:ind w:left="720" w:hanging="720"/>
        <w:textAlignment w:val="baseline"/>
      </w:pPr>
      <w:r>
        <w:rPr>
          <w:rStyle w:val="normaltextrun"/>
        </w:rPr>
        <w:tab/>
      </w:r>
      <w:r w:rsidRPr="00FA607D">
        <w:rPr>
          <w:rStyle w:val="normaltextrun"/>
        </w:rPr>
        <w:t>The Institution of Engineering and Technology Re</w:t>
      </w:r>
      <w:r>
        <w:rPr>
          <w:rStyle w:val="normaltextrun"/>
        </w:rPr>
        <w:t xml:space="preserve">trieved July 31, 2016, from </w:t>
      </w:r>
      <w:r w:rsidRPr="00FA607D">
        <w:rPr>
          <w:rStyle w:val="normaltextrun"/>
        </w:rPr>
        <w:t> </w:t>
      </w:r>
      <w:r w:rsidR="00EB478F">
        <w:fldChar w:fldCharType="begin"/>
      </w:r>
      <w:r w:rsidR="00EB478F">
        <w:instrText>HYPERLINK "http://www.theiet.org/policy/media/press-releases/20150330.cfm" \t "_blank"</w:instrText>
      </w:r>
      <w:r w:rsidR="00EB478F">
        <w:fldChar w:fldCharType="separate"/>
      </w:r>
      <w:r w:rsidRPr="00FA607D">
        <w:rPr>
          <w:rStyle w:val="normaltextrun"/>
          <w:color w:val="0563C1"/>
          <w:u w:val="single"/>
        </w:rPr>
        <w:t>http://www.theiet.org/policy/media/press-releases/20150330.cfm</w:t>
      </w:r>
      <w:r w:rsidR="00EB478F">
        <w:fldChar w:fldCharType="end"/>
      </w:r>
      <w:r w:rsidRPr="00FA607D">
        <w:rPr>
          <w:rStyle w:val="normaltextrun"/>
        </w:rPr>
        <w:t>      </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normaltextrun"/>
        </w:rPr>
        <w:t>Piaget, J. (1954). </w:t>
      </w:r>
      <w:r w:rsidRPr="00FA607D">
        <w:rPr>
          <w:rStyle w:val="normaltextrun"/>
          <w:i/>
          <w:iCs/>
        </w:rPr>
        <w:t>The construction of reality in the child.</w:t>
      </w:r>
      <w:r w:rsidRPr="00FA607D">
        <w:rPr>
          <w:rStyle w:val="normaltextrun"/>
        </w:rPr>
        <w:t> New York: Basic Books.doi:10.1037/11168-000</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normaltextrun"/>
        </w:rPr>
        <w:t>Rudman, L. A., &amp; Glick, P. (2008).</w:t>
      </w:r>
      <w:r w:rsidRPr="00FA607D">
        <w:rPr>
          <w:rStyle w:val="normaltextrun"/>
          <w:i/>
          <w:iCs/>
        </w:rPr>
        <w:t> The social psychology of gender: How power and intimacy shape gender relations.</w:t>
      </w:r>
      <w:r w:rsidRPr="00FA607D">
        <w:rPr>
          <w:rStyle w:val="normaltextrun"/>
        </w:rPr>
        <w:t> New York, Guilford.</w:t>
      </w:r>
      <w:r w:rsidRPr="00FA607D">
        <w:rPr>
          <w:rStyle w:val="normaltextrun"/>
          <w:i/>
          <w:iCs/>
        </w:rPr>
        <w:t> </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spellingerror"/>
        </w:rPr>
        <w:t>Sonnert</w:t>
      </w:r>
      <w:r w:rsidRPr="00FA607D">
        <w:rPr>
          <w:rStyle w:val="normaltextrun"/>
        </w:rPr>
        <w:t>, G. (2009). Parents who influence their children to become sci</w:t>
      </w:r>
      <w:r>
        <w:rPr>
          <w:rStyle w:val="normaltextrun"/>
        </w:rPr>
        <w:t xml:space="preserve">entists: Effects of gender </w:t>
      </w:r>
      <w:r w:rsidRPr="00FA607D">
        <w:rPr>
          <w:rStyle w:val="normaltextrun"/>
        </w:rPr>
        <w:t>and parental education. </w:t>
      </w:r>
      <w:r w:rsidRPr="00FA607D">
        <w:rPr>
          <w:rStyle w:val="normaltextrun"/>
          <w:i/>
          <w:iCs/>
        </w:rPr>
        <w:t>Social Studies of Science, 6,</w:t>
      </w:r>
      <w:r w:rsidRPr="00FA607D">
        <w:rPr>
          <w:rStyle w:val="normaltextrun"/>
        </w:rPr>
        <w:t> 927-941</w:t>
      </w:r>
      <w:r w:rsidRPr="00FA607D">
        <w:rPr>
          <w:rStyle w:val="normaltextrun"/>
          <w:i/>
          <w:iCs/>
        </w:rPr>
        <w:t>.</w:t>
      </w:r>
      <w:r w:rsidRPr="00FA607D">
        <w:rPr>
          <w:rStyle w:val="normaltextrun"/>
        </w:rPr>
        <w:t> </w:t>
      </w:r>
      <w:r w:rsidR="00EB478F">
        <w:fldChar w:fldCharType="begin"/>
      </w:r>
      <w:r w:rsidR="00EB478F">
        <w:instrText>HYPERLINK "http://dx.doi/" \t "_blank"</w:instrText>
      </w:r>
      <w:r w:rsidR="00EB478F">
        <w:fldChar w:fldCharType="separate"/>
      </w:r>
      <w:r w:rsidRPr="00FA607D">
        <w:rPr>
          <w:rStyle w:val="normaltextrun"/>
          <w:color w:val="0563C1"/>
          <w:u w:val="single"/>
        </w:rPr>
        <w:t>doi</w:t>
      </w:r>
      <w:r w:rsidR="00EB478F">
        <w:fldChar w:fldCharType="end"/>
      </w:r>
      <w:r w:rsidRPr="00FA607D">
        <w:rPr>
          <w:rStyle w:val="normaltextrun"/>
        </w:rPr>
        <w:t>:10.1177/0306312709335843</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spellingerror"/>
        </w:rPr>
        <w:t>Sonnert</w:t>
      </w:r>
      <w:r w:rsidRPr="00FA607D">
        <w:rPr>
          <w:rStyle w:val="normaltextrun"/>
        </w:rPr>
        <w:t>, G., Fox, M. F., &amp; Adkins, K. (2007). Undergraduate women in science and engineering: Effects of faculty, fields, and institutions over time. </w:t>
      </w:r>
      <w:r w:rsidRPr="00FA607D">
        <w:rPr>
          <w:rStyle w:val="normaltextrun"/>
          <w:i/>
          <w:iCs/>
        </w:rPr>
        <w:t>Social Science Quarterly, 88(5),</w:t>
      </w:r>
      <w:r w:rsidRPr="00FA607D">
        <w:rPr>
          <w:rStyle w:val="normaltextrun"/>
        </w:rPr>
        <w:t> 1333–1356. doi:10.1111/j.1540-6237.</w:t>
      </w:r>
      <w:r w:rsidRPr="00FA607D">
        <w:rPr>
          <w:rStyle w:val="contextualspellingandgrammarerror"/>
        </w:rPr>
        <w:t>2007.00505.x</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normaltextrun"/>
        </w:rPr>
        <w:t>Tyler-Wood, T., Ellison, A., Lim, O., &amp; </w:t>
      </w:r>
      <w:r w:rsidRPr="00FA607D">
        <w:rPr>
          <w:rStyle w:val="spellingerror"/>
        </w:rPr>
        <w:t>Periathiruvadi</w:t>
      </w:r>
      <w:r w:rsidRPr="00FA607D">
        <w:rPr>
          <w:rStyle w:val="normaltextrun"/>
        </w:rPr>
        <w:t>, S. (2012). Bringing Up Girls in Science (BUGS): The effectiveness of an afterschool environmental science program for increasing female students' interest in science careers. </w:t>
      </w:r>
      <w:r w:rsidRPr="00FA607D">
        <w:rPr>
          <w:rStyle w:val="normaltextrun"/>
          <w:i/>
          <w:iCs/>
        </w:rPr>
        <w:t>Journal of Science Education and Technology, 21</w:t>
      </w:r>
      <w:r w:rsidRPr="00FA607D">
        <w:rPr>
          <w:rStyle w:val="normaltextrun"/>
        </w:rPr>
        <w:t>, 46-55.  doi:10.1007/s10956-011-9279-2</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normaltextrun"/>
        </w:rPr>
        <w:t>Wigfield, A., Eccles, J. S., </w:t>
      </w:r>
      <w:r w:rsidRPr="00FA607D">
        <w:rPr>
          <w:rStyle w:val="spellingerror"/>
        </w:rPr>
        <w:t>Schiefele</w:t>
      </w:r>
      <w:r w:rsidRPr="00FA607D">
        <w:rPr>
          <w:rStyle w:val="normaltextrun"/>
        </w:rPr>
        <w:t>, U., Roeser, R. W., &amp; Davis-Kean, P. (2007). Development of achievement motivation. </w:t>
      </w:r>
      <w:r w:rsidRPr="00FA607D">
        <w:rPr>
          <w:rStyle w:val="normaltextrun"/>
          <w:i/>
          <w:iCs/>
        </w:rPr>
        <w:t>Handbook of Child Psychology, 3, </w:t>
      </w:r>
      <w:r w:rsidRPr="00FA607D">
        <w:rPr>
          <w:rStyle w:val="normaltextrun"/>
        </w:rPr>
        <w:t>15. </w:t>
      </w:r>
      <w:r w:rsidRPr="00FA607D">
        <w:rPr>
          <w:rStyle w:val="eop"/>
        </w:rPr>
        <w:t> </w:t>
      </w:r>
    </w:p>
    <w:p w:rsidR="00FA607D" w:rsidRPr="00FA607D" w:rsidRDefault="00FA607D" w:rsidP="00FA607D">
      <w:pPr>
        <w:pStyle w:val="paragraph"/>
        <w:spacing w:before="0" w:beforeAutospacing="0" w:after="0" w:afterAutospacing="0" w:line="480" w:lineRule="auto"/>
        <w:ind w:left="720" w:hanging="720"/>
        <w:textAlignment w:val="baseline"/>
      </w:pPr>
      <w:r w:rsidRPr="00FA607D">
        <w:rPr>
          <w:rStyle w:val="normaltextrun"/>
        </w:rPr>
        <w:t>            </w:t>
      </w:r>
      <w:r w:rsidR="00EB478F">
        <w:fldChar w:fldCharType="begin"/>
      </w:r>
      <w:r w:rsidR="00EB478F">
        <w:instrText>HYPERLINK "http://dx.doi/" \t "_blank"</w:instrText>
      </w:r>
      <w:r w:rsidR="00EB478F">
        <w:fldChar w:fldCharType="separate"/>
      </w:r>
      <w:r w:rsidRPr="00FA607D">
        <w:rPr>
          <w:rStyle w:val="normaltextrun"/>
          <w:color w:val="0563C1"/>
          <w:u w:val="single"/>
        </w:rPr>
        <w:t>doi</w:t>
      </w:r>
      <w:r w:rsidR="00EB478F">
        <w:fldChar w:fldCharType="end"/>
      </w:r>
      <w:r w:rsidRPr="00FA607D">
        <w:rPr>
          <w:rStyle w:val="normaltextrun"/>
        </w:rPr>
        <w:t>: 10.1002/9780470147658.chpsy0315</w:t>
      </w:r>
    </w:p>
    <w:p w:rsidR="00FC4707" w:rsidRDefault="00FC4707">
      <w:pPr>
        <w:rPr>
          <w:rFonts w:eastAsia="Times New Roman"/>
          <w:color w:val="252525"/>
          <w:shd w:val="clear" w:color="auto" w:fill="FFFFFF"/>
        </w:rPr>
      </w:pPr>
    </w:p>
    <w:p w:rsidR="00BB0CC9" w:rsidRDefault="002642E6" w:rsidP="002642E6">
      <w:pPr>
        <w:keepNext/>
        <w:keepLines/>
        <w:spacing w:line="480" w:lineRule="auto"/>
        <w:rPr>
          <w:i/>
        </w:rPr>
      </w:pPr>
      <w:r>
        <w:rPr>
          <w:i/>
        </w:rPr>
        <w:t>Table 1</w:t>
      </w:r>
    </w:p>
    <w:p w:rsidR="002642E6" w:rsidRDefault="002642E6" w:rsidP="002642E6">
      <w:pPr>
        <w:keepNext/>
        <w:keepLines/>
        <w:spacing w:line="480" w:lineRule="auto"/>
      </w:pPr>
      <w:r>
        <w:t xml:space="preserve">Mean </w:t>
      </w:r>
      <w:r w:rsidR="007E6FD5">
        <w:t>C</w:t>
      </w:r>
      <w:r>
        <w:t xml:space="preserve">hange and </w:t>
      </w:r>
      <w:r w:rsidR="007E6FD5">
        <w:t>S</w:t>
      </w:r>
      <w:r>
        <w:t xml:space="preserve">tandard </w:t>
      </w:r>
      <w:r w:rsidR="007E6FD5">
        <w:t>D</w:t>
      </w:r>
      <w:r>
        <w:t>eviation</w:t>
      </w:r>
      <w:r w:rsidR="00A00967">
        <w:t>s</w:t>
      </w:r>
      <w:r>
        <w:t xml:space="preserve"> </w:t>
      </w:r>
      <w:r w:rsidR="007E6FD5">
        <w:t>by G</w:t>
      </w:r>
      <w:r w:rsidR="00A00967">
        <w:t>roup</w:t>
      </w:r>
      <w:r>
        <w:t>.</w:t>
      </w:r>
    </w:p>
    <w:tbl>
      <w:tblPr>
        <w:tblStyle w:val="TableGrid"/>
        <w:tblW w:w="8736" w:type="dxa"/>
        <w:tblLook w:val="04A0"/>
      </w:tblPr>
      <w:tblGrid>
        <w:gridCol w:w="1776"/>
        <w:gridCol w:w="1631"/>
        <w:gridCol w:w="1800"/>
        <w:gridCol w:w="1710"/>
        <w:gridCol w:w="1819"/>
      </w:tblGrid>
      <w:tr w:rsidR="002642E6">
        <w:trPr>
          <w:trHeight w:val="1131"/>
        </w:trPr>
        <w:tc>
          <w:tcPr>
            <w:tcW w:w="1776" w:type="dxa"/>
          </w:tcPr>
          <w:p w:rsidR="002642E6" w:rsidRDefault="002642E6" w:rsidP="00A45AC2">
            <w:pPr>
              <w:keepNext/>
              <w:keepLines/>
              <w:spacing w:line="480" w:lineRule="auto"/>
            </w:pPr>
          </w:p>
        </w:tc>
        <w:tc>
          <w:tcPr>
            <w:tcW w:w="1631" w:type="dxa"/>
          </w:tcPr>
          <w:p w:rsidR="002642E6" w:rsidRDefault="002642E6" w:rsidP="00A45AC2">
            <w:pPr>
              <w:keepNext/>
              <w:keepLines/>
            </w:pPr>
            <w:r>
              <w:t xml:space="preserve">Mean Change experimental </w:t>
            </w:r>
          </w:p>
        </w:tc>
        <w:tc>
          <w:tcPr>
            <w:tcW w:w="1800" w:type="dxa"/>
          </w:tcPr>
          <w:p w:rsidR="002642E6" w:rsidRDefault="002642E6" w:rsidP="00A45AC2">
            <w:pPr>
              <w:keepNext/>
              <w:keepLines/>
            </w:pPr>
            <w:r>
              <w:t>Standard Deviation experimental</w:t>
            </w:r>
          </w:p>
        </w:tc>
        <w:tc>
          <w:tcPr>
            <w:tcW w:w="1710" w:type="dxa"/>
          </w:tcPr>
          <w:p w:rsidR="002642E6" w:rsidRDefault="002642E6" w:rsidP="00A45AC2">
            <w:pPr>
              <w:keepNext/>
              <w:keepLines/>
            </w:pPr>
            <w:r>
              <w:t>Mean Change control</w:t>
            </w:r>
          </w:p>
        </w:tc>
        <w:tc>
          <w:tcPr>
            <w:tcW w:w="1819" w:type="dxa"/>
          </w:tcPr>
          <w:p w:rsidR="002642E6" w:rsidRDefault="002642E6" w:rsidP="00A45AC2">
            <w:pPr>
              <w:keepNext/>
              <w:keepLines/>
            </w:pPr>
            <w:r>
              <w:t>Standard Deviation control</w:t>
            </w:r>
          </w:p>
        </w:tc>
      </w:tr>
      <w:tr w:rsidR="002642E6">
        <w:trPr>
          <w:trHeight w:val="824"/>
        </w:trPr>
        <w:tc>
          <w:tcPr>
            <w:tcW w:w="1776" w:type="dxa"/>
          </w:tcPr>
          <w:p w:rsidR="002642E6" w:rsidRDefault="002642E6" w:rsidP="00A45AC2">
            <w:pPr>
              <w:keepNext/>
              <w:keepLines/>
            </w:pPr>
            <w:r>
              <w:t xml:space="preserve">Change in Math Confidence </w:t>
            </w:r>
          </w:p>
        </w:tc>
        <w:tc>
          <w:tcPr>
            <w:tcW w:w="1631" w:type="dxa"/>
          </w:tcPr>
          <w:p w:rsidR="002642E6" w:rsidRDefault="002642E6" w:rsidP="00A45AC2">
            <w:pPr>
              <w:keepNext/>
              <w:keepLines/>
            </w:pPr>
            <w:r>
              <w:t>.67</w:t>
            </w:r>
          </w:p>
        </w:tc>
        <w:tc>
          <w:tcPr>
            <w:tcW w:w="1800" w:type="dxa"/>
          </w:tcPr>
          <w:p w:rsidR="002642E6" w:rsidRDefault="002642E6" w:rsidP="00A45AC2">
            <w:pPr>
              <w:keepNext/>
              <w:keepLines/>
            </w:pPr>
            <w:r>
              <w:t>6.08</w:t>
            </w:r>
          </w:p>
        </w:tc>
        <w:tc>
          <w:tcPr>
            <w:tcW w:w="1710" w:type="dxa"/>
          </w:tcPr>
          <w:p w:rsidR="002642E6" w:rsidRDefault="002642E6" w:rsidP="00A45AC2">
            <w:pPr>
              <w:keepNext/>
              <w:keepLines/>
            </w:pPr>
            <w:r>
              <w:t>1.0</w:t>
            </w:r>
          </w:p>
        </w:tc>
        <w:tc>
          <w:tcPr>
            <w:tcW w:w="1819" w:type="dxa"/>
          </w:tcPr>
          <w:p w:rsidR="002642E6" w:rsidRDefault="002642E6" w:rsidP="00A45AC2">
            <w:pPr>
              <w:keepNext/>
              <w:keepLines/>
            </w:pPr>
            <w:r>
              <w:t>3.22</w:t>
            </w:r>
          </w:p>
        </w:tc>
      </w:tr>
      <w:tr w:rsidR="002642E6">
        <w:trPr>
          <w:trHeight w:val="824"/>
        </w:trPr>
        <w:tc>
          <w:tcPr>
            <w:tcW w:w="1776" w:type="dxa"/>
          </w:tcPr>
          <w:p w:rsidR="002642E6" w:rsidRDefault="002642E6" w:rsidP="00A45AC2">
            <w:pPr>
              <w:keepNext/>
              <w:keepLines/>
            </w:pPr>
            <w:r>
              <w:t xml:space="preserve">Change in Math Interest </w:t>
            </w:r>
          </w:p>
        </w:tc>
        <w:tc>
          <w:tcPr>
            <w:tcW w:w="1631" w:type="dxa"/>
          </w:tcPr>
          <w:p w:rsidR="002642E6" w:rsidRDefault="002642E6" w:rsidP="00A45AC2">
            <w:pPr>
              <w:keepNext/>
              <w:keepLines/>
            </w:pPr>
            <w:r>
              <w:t>.89</w:t>
            </w:r>
          </w:p>
        </w:tc>
        <w:tc>
          <w:tcPr>
            <w:tcW w:w="1800" w:type="dxa"/>
          </w:tcPr>
          <w:p w:rsidR="002642E6" w:rsidRDefault="002642E6" w:rsidP="00A45AC2">
            <w:pPr>
              <w:keepNext/>
              <w:keepLines/>
            </w:pPr>
            <w:r>
              <w:t>5.13</w:t>
            </w:r>
          </w:p>
        </w:tc>
        <w:tc>
          <w:tcPr>
            <w:tcW w:w="1710" w:type="dxa"/>
          </w:tcPr>
          <w:p w:rsidR="002642E6" w:rsidRDefault="002642E6" w:rsidP="00A45AC2">
            <w:pPr>
              <w:keepNext/>
              <w:keepLines/>
            </w:pPr>
            <w:r>
              <w:t>-.40</w:t>
            </w:r>
          </w:p>
        </w:tc>
        <w:tc>
          <w:tcPr>
            <w:tcW w:w="1819" w:type="dxa"/>
          </w:tcPr>
          <w:p w:rsidR="002642E6" w:rsidRDefault="002642E6" w:rsidP="00A45AC2">
            <w:pPr>
              <w:keepNext/>
              <w:keepLines/>
            </w:pPr>
            <w:r>
              <w:t>5.19</w:t>
            </w:r>
          </w:p>
        </w:tc>
      </w:tr>
      <w:tr w:rsidR="002642E6">
        <w:trPr>
          <w:trHeight w:val="839"/>
        </w:trPr>
        <w:tc>
          <w:tcPr>
            <w:tcW w:w="1776" w:type="dxa"/>
          </w:tcPr>
          <w:p w:rsidR="002642E6" w:rsidRDefault="002642E6" w:rsidP="00A45AC2">
            <w:pPr>
              <w:keepNext/>
              <w:keepLines/>
            </w:pPr>
            <w:r>
              <w:t>Change in Math Efficacy</w:t>
            </w:r>
          </w:p>
        </w:tc>
        <w:tc>
          <w:tcPr>
            <w:tcW w:w="1631" w:type="dxa"/>
          </w:tcPr>
          <w:p w:rsidR="002642E6" w:rsidRDefault="002642E6" w:rsidP="00A45AC2">
            <w:pPr>
              <w:keepNext/>
              <w:keepLines/>
            </w:pPr>
            <w:r>
              <w:t>-.89</w:t>
            </w:r>
          </w:p>
        </w:tc>
        <w:tc>
          <w:tcPr>
            <w:tcW w:w="1800" w:type="dxa"/>
          </w:tcPr>
          <w:p w:rsidR="002642E6" w:rsidRDefault="002642E6" w:rsidP="00A45AC2">
            <w:pPr>
              <w:keepNext/>
              <w:keepLines/>
            </w:pPr>
            <w:r>
              <w:t>2.26</w:t>
            </w:r>
          </w:p>
        </w:tc>
        <w:tc>
          <w:tcPr>
            <w:tcW w:w="1710" w:type="dxa"/>
          </w:tcPr>
          <w:p w:rsidR="002642E6" w:rsidRDefault="002642E6" w:rsidP="00A45AC2">
            <w:pPr>
              <w:keepNext/>
              <w:keepLines/>
            </w:pPr>
            <w:r>
              <w:t>.50</w:t>
            </w:r>
          </w:p>
        </w:tc>
        <w:tc>
          <w:tcPr>
            <w:tcW w:w="1819" w:type="dxa"/>
          </w:tcPr>
          <w:p w:rsidR="002642E6" w:rsidRDefault="002642E6" w:rsidP="00A45AC2">
            <w:pPr>
              <w:keepNext/>
              <w:keepLines/>
            </w:pPr>
            <w:r>
              <w:t>3.56</w:t>
            </w:r>
          </w:p>
        </w:tc>
      </w:tr>
      <w:tr w:rsidR="002642E6">
        <w:trPr>
          <w:trHeight w:val="824"/>
        </w:trPr>
        <w:tc>
          <w:tcPr>
            <w:tcW w:w="1776" w:type="dxa"/>
          </w:tcPr>
          <w:p w:rsidR="002642E6" w:rsidRDefault="002642E6" w:rsidP="00A45AC2">
            <w:pPr>
              <w:keepNext/>
              <w:keepLines/>
            </w:pPr>
            <w:r>
              <w:t>Change in Science Confidence</w:t>
            </w:r>
          </w:p>
        </w:tc>
        <w:tc>
          <w:tcPr>
            <w:tcW w:w="1631" w:type="dxa"/>
          </w:tcPr>
          <w:p w:rsidR="002642E6" w:rsidRDefault="002642E6" w:rsidP="00A45AC2">
            <w:pPr>
              <w:keepNext/>
              <w:keepLines/>
            </w:pPr>
            <w:r>
              <w:t>.11</w:t>
            </w:r>
          </w:p>
        </w:tc>
        <w:tc>
          <w:tcPr>
            <w:tcW w:w="1800" w:type="dxa"/>
          </w:tcPr>
          <w:p w:rsidR="002642E6" w:rsidRDefault="002642E6" w:rsidP="00A45AC2">
            <w:pPr>
              <w:keepNext/>
              <w:keepLines/>
            </w:pPr>
            <w:r>
              <w:t>9.60</w:t>
            </w:r>
          </w:p>
        </w:tc>
        <w:tc>
          <w:tcPr>
            <w:tcW w:w="1710" w:type="dxa"/>
          </w:tcPr>
          <w:p w:rsidR="002642E6" w:rsidRDefault="002642E6" w:rsidP="00A45AC2">
            <w:pPr>
              <w:keepNext/>
              <w:keepLines/>
            </w:pPr>
            <w:r>
              <w:t>5.0</w:t>
            </w:r>
          </w:p>
        </w:tc>
        <w:tc>
          <w:tcPr>
            <w:tcW w:w="1819" w:type="dxa"/>
          </w:tcPr>
          <w:p w:rsidR="002642E6" w:rsidRDefault="002642E6" w:rsidP="00A45AC2">
            <w:pPr>
              <w:keepNext/>
              <w:keepLines/>
            </w:pPr>
            <w:r>
              <w:t>6.23</w:t>
            </w:r>
          </w:p>
        </w:tc>
      </w:tr>
      <w:tr w:rsidR="002642E6">
        <w:trPr>
          <w:trHeight w:val="824"/>
        </w:trPr>
        <w:tc>
          <w:tcPr>
            <w:tcW w:w="1776" w:type="dxa"/>
          </w:tcPr>
          <w:p w:rsidR="002642E6" w:rsidRDefault="002642E6" w:rsidP="00A45AC2">
            <w:pPr>
              <w:keepNext/>
              <w:keepLines/>
            </w:pPr>
            <w:r>
              <w:t>Change in Science Interest</w:t>
            </w:r>
          </w:p>
        </w:tc>
        <w:tc>
          <w:tcPr>
            <w:tcW w:w="1631" w:type="dxa"/>
          </w:tcPr>
          <w:p w:rsidR="002642E6" w:rsidRDefault="002642E6" w:rsidP="00A45AC2">
            <w:pPr>
              <w:keepNext/>
              <w:keepLines/>
            </w:pPr>
            <w:r>
              <w:t>-.90</w:t>
            </w:r>
          </w:p>
        </w:tc>
        <w:tc>
          <w:tcPr>
            <w:tcW w:w="1800" w:type="dxa"/>
          </w:tcPr>
          <w:p w:rsidR="002642E6" w:rsidRDefault="002642E6" w:rsidP="00A45AC2">
            <w:pPr>
              <w:keepNext/>
              <w:keepLines/>
            </w:pPr>
            <w:r>
              <w:t>2.60</w:t>
            </w:r>
          </w:p>
        </w:tc>
        <w:tc>
          <w:tcPr>
            <w:tcW w:w="1710" w:type="dxa"/>
          </w:tcPr>
          <w:p w:rsidR="002642E6" w:rsidRDefault="002642E6" w:rsidP="00A45AC2">
            <w:pPr>
              <w:keepNext/>
              <w:keepLines/>
            </w:pPr>
            <w:r>
              <w:t>-.75</w:t>
            </w:r>
          </w:p>
        </w:tc>
        <w:tc>
          <w:tcPr>
            <w:tcW w:w="1819" w:type="dxa"/>
          </w:tcPr>
          <w:p w:rsidR="002642E6" w:rsidRDefault="002642E6" w:rsidP="00A45AC2">
            <w:pPr>
              <w:keepNext/>
              <w:keepLines/>
            </w:pPr>
            <w:r>
              <w:t>4.86</w:t>
            </w:r>
          </w:p>
        </w:tc>
      </w:tr>
      <w:tr w:rsidR="002642E6">
        <w:trPr>
          <w:trHeight w:val="805"/>
        </w:trPr>
        <w:tc>
          <w:tcPr>
            <w:tcW w:w="1776" w:type="dxa"/>
          </w:tcPr>
          <w:p w:rsidR="002642E6" w:rsidRDefault="002642E6" w:rsidP="00A45AC2">
            <w:pPr>
              <w:keepNext/>
              <w:keepLines/>
            </w:pPr>
            <w:r>
              <w:t xml:space="preserve">Change in Science Efficacy </w:t>
            </w:r>
          </w:p>
        </w:tc>
        <w:tc>
          <w:tcPr>
            <w:tcW w:w="1631" w:type="dxa"/>
          </w:tcPr>
          <w:p w:rsidR="002642E6" w:rsidRDefault="002642E6" w:rsidP="00A45AC2">
            <w:pPr>
              <w:keepNext/>
              <w:keepLines/>
            </w:pPr>
            <w:r>
              <w:t>-.89</w:t>
            </w:r>
          </w:p>
        </w:tc>
        <w:tc>
          <w:tcPr>
            <w:tcW w:w="1800" w:type="dxa"/>
          </w:tcPr>
          <w:p w:rsidR="002642E6" w:rsidRDefault="002642E6" w:rsidP="00A45AC2">
            <w:pPr>
              <w:keepNext/>
              <w:keepLines/>
            </w:pPr>
            <w:r>
              <w:t>3.39</w:t>
            </w:r>
          </w:p>
        </w:tc>
        <w:tc>
          <w:tcPr>
            <w:tcW w:w="1710" w:type="dxa"/>
          </w:tcPr>
          <w:p w:rsidR="002642E6" w:rsidRDefault="002642E6" w:rsidP="00A45AC2">
            <w:pPr>
              <w:keepNext/>
              <w:keepLines/>
            </w:pPr>
            <w:r>
              <w:t>-1.0</w:t>
            </w:r>
          </w:p>
        </w:tc>
        <w:tc>
          <w:tcPr>
            <w:tcW w:w="1819" w:type="dxa"/>
          </w:tcPr>
          <w:p w:rsidR="002642E6" w:rsidRDefault="002642E6" w:rsidP="00A45AC2">
            <w:pPr>
              <w:keepNext/>
              <w:keepLines/>
            </w:pPr>
            <w:r>
              <w:t>3.70</w:t>
            </w:r>
          </w:p>
        </w:tc>
      </w:tr>
    </w:tbl>
    <w:p w:rsidR="002642E6" w:rsidRDefault="002642E6" w:rsidP="002642E6">
      <w:pPr>
        <w:keepNext/>
        <w:keepLines/>
      </w:pPr>
    </w:p>
    <w:p w:rsidR="00716AF8" w:rsidRDefault="00716AF8"/>
    <w:p w:rsidR="00716AF8" w:rsidRDefault="00716AF8"/>
    <w:p w:rsidR="00716AF8" w:rsidRDefault="00716AF8"/>
    <w:p w:rsidR="00716AF8" w:rsidRDefault="00716AF8"/>
    <w:tbl>
      <w:tblPr>
        <w:tblStyle w:val="TableGrid"/>
        <w:tblW w:w="8640" w:type="dxa"/>
        <w:tblInd w:w="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21"/>
        <w:gridCol w:w="1806"/>
        <w:gridCol w:w="2122"/>
        <w:gridCol w:w="2291"/>
      </w:tblGrid>
      <w:tr w:rsidR="00716AF8" w:rsidRPr="00493318">
        <w:tc>
          <w:tcPr>
            <w:tcW w:w="8640" w:type="dxa"/>
            <w:gridSpan w:val="4"/>
          </w:tcPr>
          <w:p w:rsidR="007E6FD5" w:rsidRPr="007E6FD5" w:rsidRDefault="007E6FD5" w:rsidP="00716AF8">
            <w:pPr>
              <w:keepNext/>
              <w:keepLines/>
              <w:spacing w:line="480" w:lineRule="auto"/>
            </w:pPr>
            <w:r w:rsidRPr="007E6FD5">
              <w:t>T</w:t>
            </w:r>
            <w:r w:rsidR="004917E7" w:rsidRPr="007E6FD5">
              <w:t xml:space="preserve">able </w:t>
            </w:r>
            <w:r w:rsidR="00716AF8" w:rsidRPr="007E6FD5">
              <w:t xml:space="preserve">2 </w:t>
            </w:r>
          </w:p>
          <w:p w:rsidR="00716AF8" w:rsidRPr="00493318" w:rsidRDefault="00716AF8" w:rsidP="00716AF8">
            <w:pPr>
              <w:keepNext/>
              <w:keepLines/>
              <w:spacing w:line="480" w:lineRule="auto"/>
              <w:rPr>
                <w:i/>
              </w:rPr>
            </w:pPr>
            <w:r w:rsidRPr="007E6FD5">
              <w:rPr>
                <w:i/>
              </w:rPr>
              <w:t xml:space="preserve">Career </w:t>
            </w:r>
            <w:r w:rsidR="007E6FD5">
              <w:rPr>
                <w:i/>
              </w:rPr>
              <w:t>C</w:t>
            </w:r>
            <w:r w:rsidRPr="007E6FD5">
              <w:rPr>
                <w:i/>
              </w:rPr>
              <w:t xml:space="preserve">hoice </w:t>
            </w:r>
            <w:r w:rsidR="007E6FD5">
              <w:rPr>
                <w:i/>
              </w:rPr>
              <w:t>C</w:t>
            </w:r>
            <w:r w:rsidRPr="007E6FD5">
              <w:rPr>
                <w:i/>
              </w:rPr>
              <w:t xml:space="preserve">hange </w:t>
            </w:r>
            <w:r w:rsidR="007E6FD5">
              <w:rPr>
                <w:i/>
              </w:rPr>
              <w:t>by Group</w:t>
            </w:r>
          </w:p>
        </w:tc>
      </w:tr>
      <w:tr w:rsidR="00716A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291" w:type="dxa"/>
        </w:trPr>
        <w:tc>
          <w:tcPr>
            <w:tcW w:w="2421" w:type="dxa"/>
          </w:tcPr>
          <w:p w:rsidR="00716AF8" w:rsidRDefault="00716AF8" w:rsidP="00716AF8">
            <w:pPr>
              <w:keepNext/>
              <w:keepLines/>
              <w:spacing w:line="480" w:lineRule="auto"/>
            </w:pPr>
          </w:p>
        </w:tc>
        <w:tc>
          <w:tcPr>
            <w:tcW w:w="1806" w:type="dxa"/>
          </w:tcPr>
          <w:p w:rsidR="00716AF8" w:rsidRDefault="00716AF8" w:rsidP="00591E2E">
            <w:pPr>
              <w:keepNext/>
              <w:keepLines/>
              <w:spacing w:line="480" w:lineRule="auto"/>
              <w:jc w:val="center"/>
            </w:pPr>
            <w:r>
              <w:t>Experimental</w:t>
            </w:r>
          </w:p>
        </w:tc>
        <w:tc>
          <w:tcPr>
            <w:tcW w:w="2122" w:type="dxa"/>
          </w:tcPr>
          <w:p w:rsidR="00716AF8" w:rsidRDefault="00716AF8" w:rsidP="00591E2E">
            <w:pPr>
              <w:keepNext/>
              <w:keepLines/>
              <w:spacing w:line="480" w:lineRule="auto"/>
              <w:jc w:val="center"/>
            </w:pPr>
            <w:r>
              <w:t>Control</w:t>
            </w:r>
          </w:p>
        </w:tc>
      </w:tr>
      <w:tr w:rsidR="00716A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291" w:type="dxa"/>
        </w:trPr>
        <w:tc>
          <w:tcPr>
            <w:tcW w:w="2421" w:type="dxa"/>
          </w:tcPr>
          <w:p w:rsidR="00716AF8" w:rsidRDefault="00716AF8" w:rsidP="00591E2E">
            <w:pPr>
              <w:keepNext/>
              <w:keepLines/>
              <w:spacing w:line="360" w:lineRule="auto"/>
            </w:pPr>
            <w:r>
              <w:t>Participants who changed to STEM</w:t>
            </w:r>
          </w:p>
        </w:tc>
        <w:tc>
          <w:tcPr>
            <w:tcW w:w="1806" w:type="dxa"/>
          </w:tcPr>
          <w:p w:rsidR="00716AF8" w:rsidRDefault="00716AF8" w:rsidP="00591E2E">
            <w:pPr>
              <w:keepNext/>
              <w:keepLines/>
              <w:spacing w:line="480" w:lineRule="auto"/>
              <w:jc w:val="center"/>
            </w:pPr>
            <w:r>
              <w:t>2</w:t>
            </w:r>
          </w:p>
        </w:tc>
        <w:tc>
          <w:tcPr>
            <w:tcW w:w="2122" w:type="dxa"/>
          </w:tcPr>
          <w:p w:rsidR="00716AF8" w:rsidRDefault="00716AF8" w:rsidP="00591E2E">
            <w:pPr>
              <w:keepNext/>
              <w:keepLines/>
              <w:spacing w:line="480" w:lineRule="auto"/>
              <w:jc w:val="center"/>
            </w:pPr>
            <w:r>
              <w:t>2</w:t>
            </w:r>
          </w:p>
        </w:tc>
      </w:tr>
      <w:tr w:rsidR="00716A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291" w:type="dxa"/>
        </w:trPr>
        <w:tc>
          <w:tcPr>
            <w:tcW w:w="2421" w:type="dxa"/>
          </w:tcPr>
          <w:p w:rsidR="00716AF8" w:rsidRDefault="00716AF8" w:rsidP="00591E2E">
            <w:pPr>
              <w:keepNext/>
              <w:keepLines/>
              <w:spacing w:line="360" w:lineRule="auto"/>
            </w:pPr>
            <w:r>
              <w:t xml:space="preserve">Participants who changed from </w:t>
            </w:r>
            <w:r w:rsidR="00591E2E">
              <w:t>STEM</w:t>
            </w:r>
          </w:p>
        </w:tc>
        <w:tc>
          <w:tcPr>
            <w:tcW w:w="1806" w:type="dxa"/>
          </w:tcPr>
          <w:p w:rsidR="00716AF8" w:rsidRDefault="00716AF8" w:rsidP="00591E2E">
            <w:pPr>
              <w:keepNext/>
              <w:keepLines/>
              <w:spacing w:line="480" w:lineRule="auto"/>
              <w:jc w:val="center"/>
            </w:pPr>
            <w:r>
              <w:t>0</w:t>
            </w:r>
          </w:p>
        </w:tc>
        <w:tc>
          <w:tcPr>
            <w:tcW w:w="2122" w:type="dxa"/>
          </w:tcPr>
          <w:p w:rsidR="00716AF8" w:rsidRDefault="00716AF8" w:rsidP="00591E2E">
            <w:pPr>
              <w:keepNext/>
              <w:keepLines/>
              <w:spacing w:line="480" w:lineRule="auto"/>
              <w:jc w:val="center"/>
            </w:pPr>
            <w:r>
              <w:t>1</w:t>
            </w:r>
          </w:p>
        </w:tc>
      </w:tr>
      <w:tr w:rsidR="00FB5E5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291" w:type="dxa"/>
        </w:trPr>
        <w:tc>
          <w:tcPr>
            <w:tcW w:w="2421" w:type="dxa"/>
          </w:tcPr>
          <w:p w:rsidR="00FB5E58" w:rsidRDefault="00FB5E58" w:rsidP="00591E2E">
            <w:pPr>
              <w:keepNext/>
              <w:keepLines/>
              <w:spacing w:line="360" w:lineRule="auto"/>
            </w:pPr>
            <w:r>
              <w:t>Pre-treatment S</w:t>
            </w:r>
            <w:r w:rsidR="00591E2E">
              <w:t>TEM</w:t>
            </w:r>
            <w:r>
              <w:t xml:space="preserve"> career choices </w:t>
            </w:r>
          </w:p>
        </w:tc>
        <w:tc>
          <w:tcPr>
            <w:tcW w:w="1806" w:type="dxa"/>
          </w:tcPr>
          <w:p w:rsidR="00FB5E58" w:rsidRDefault="008609EB" w:rsidP="00591E2E">
            <w:pPr>
              <w:keepNext/>
              <w:keepLines/>
              <w:spacing w:line="480" w:lineRule="auto"/>
              <w:jc w:val="center"/>
            </w:pPr>
            <w:r>
              <w:t>3</w:t>
            </w:r>
          </w:p>
        </w:tc>
        <w:tc>
          <w:tcPr>
            <w:tcW w:w="2122" w:type="dxa"/>
          </w:tcPr>
          <w:p w:rsidR="00FB5E58" w:rsidRDefault="008609EB" w:rsidP="00591E2E">
            <w:pPr>
              <w:keepNext/>
              <w:keepLines/>
              <w:spacing w:line="480" w:lineRule="auto"/>
              <w:jc w:val="center"/>
            </w:pPr>
            <w:r>
              <w:t>5</w:t>
            </w:r>
          </w:p>
        </w:tc>
      </w:tr>
      <w:tr w:rsidR="00716AF8" w:rsidRPr="00BF2FC8">
        <w:tc>
          <w:tcPr>
            <w:tcW w:w="8640" w:type="dxa"/>
            <w:gridSpan w:val="4"/>
          </w:tcPr>
          <w:p w:rsidR="00716AF8" w:rsidRPr="00BF2FC8" w:rsidRDefault="00716AF8" w:rsidP="00716AF8">
            <w:pPr>
              <w:keepNext/>
              <w:keepLines/>
              <w:spacing w:line="480" w:lineRule="auto"/>
            </w:pPr>
          </w:p>
        </w:tc>
      </w:tr>
    </w:tbl>
    <w:p w:rsidR="00716AF8" w:rsidRDefault="00716AF8"/>
    <w:p w:rsidR="00716AF8" w:rsidRDefault="00716AF8">
      <w:r>
        <w:br w:type="page"/>
      </w:r>
    </w:p>
    <w:p w:rsidR="00716AF8" w:rsidRDefault="00716AF8" w:rsidP="00716AF8">
      <w:pPr>
        <w:keepNext/>
        <w:keepLines/>
        <w:jc w:val="center"/>
      </w:pPr>
    </w:p>
    <w:p w:rsidR="00716AF8" w:rsidRDefault="00716AF8" w:rsidP="00716AF8">
      <w:pPr>
        <w:keepNext/>
        <w:keepLines/>
      </w:pPr>
    </w:p>
    <w:p w:rsidR="007E6FD5" w:rsidRPr="007E6FD5" w:rsidRDefault="00716AF8" w:rsidP="007E6FD5">
      <w:pPr>
        <w:keepNext/>
        <w:keepLines/>
        <w:jc w:val="both"/>
      </w:pPr>
      <w:r w:rsidRPr="007E6FD5">
        <w:t>Table 3</w:t>
      </w:r>
    </w:p>
    <w:p w:rsidR="007E6FD5" w:rsidRDefault="007E6FD5" w:rsidP="007E6FD5">
      <w:pPr>
        <w:keepNext/>
        <w:keepLines/>
        <w:jc w:val="both"/>
      </w:pPr>
    </w:p>
    <w:p w:rsidR="00716AF8" w:rsidRPr="007E6FD5" w:rsidRDefault="00A00967" w:rsidP="007E6FD5">
      <w:pPr>
        <w:keepNext/>
        <w:keepLines/>
        <w:rPr>
          <w:i/>
        </w:rPr>
      </w:pPr>
      <w:r w:rsidRPr="007E6FD5">
        <w:rPr>
          <w:i/>
        </w:rPr>
        <w:t>P</w:t>
      </w:r>
      <w:r w:rsidR="00716AF8" w:rsidRPr="007E6FD5">
        <w:rPr>
          <w:i/>
        </w:rPr>
        <w:t xml:space="preserve">articipant </w:t>
      </w:r>
      <w:r w:rsidR="007E6FD5">
        <w:rPr>
          <w:i/>
        </w:rPr>
        <w:t>C</w:t>
      </w:r>
      <w:r w:rsidR="00716AF8" w:rsidRPr="007E6FD5">
        <w:rPr>
          <w:i/>
        </w:rPr>
        <w:t xml:space="preserve">areer </w:t>
      </w:r>
      <w:r w:rsidR="007E6FD5">
        <w:rPr>
          <w:i/>
        </w:rPr>
        <w:t>C</w:t>
      </w:r>
      <w:r w:rsidR="00716AF8" w:rsidRPr="007E6FD5">
        <w:rPr>
          <w:i/>
        </w:rPr>
        <w:t xml:space="preserve">hoice </w:t>
      </w:r>
      <w:r w:rsidR="007E6FD5">
        <w:rPr>
          <w:i/>
        </w:rPr>
        <w:t>as Function of M</w:t>
      </w:r>
      <w:r w:rsidR="00716AF8" w:rsidRPr="007E6FD5">
        <w:rPr>
          <w:i/>
        </w:rPr>
        <w:t xml:space="preserve">en and </w:t>
      </w:r>
      <w:r w:rsidR="007E6FD5">
        <w:rPr>
          <w:i/>
        </w:rPr>
        <w:t>W</w:t>
      </w:r>
      <w:r w:rsidR="00716AF8" w:rsidRPr="007E6FD5">
        <w:rPr>
          <w:i/>
        </w:rPr>
        <w:t xml:space="preserve">omen </w:t>
      </w:r>
      <w:r w:rsidR="007E6FD5">
        <w:rPr>
          <w:i/>
        </w:rPr>
        <w:t>K</w:t>
      </w:r>
      <w:r w:rsidR="00716AF8" w:rsidRPr="007E6FD5">
        <w:rPr>
          <w:i/>
        </w:rPr>
        <w:t xml:space="preserve">nown </w:t>
      </w:r>
      <w:r w:rsidR="007E6FD5">
        <w:rPr>
          <w:i/>
        </w:rPr>
        <w:t>W</w:t>
      </w:r>
      <w:r w:rsidR="00716AF8" w:rsidRPr="007E6FD5">
        <w:rPr>
          <w:i/>
        </w:rPr>
        <w:t xml:space="preserve">ho </w:t>
      </w:r>
      <w:r w:rsidR="007E6FD5">
        <w:rPr>
          <w:i/>
        </w:rPr>
        <w:t>U</w:t>
      </w:r>
      <w:r w:rsidR="00716AF8" w:rsidRPr="007E6FD5">
        <w:rPr>
          <w:i/>
        </w:rPr>
        <w:t xml:space="preserve">se STEM in </w:t>
      </w:r>
      <w:r w:rsidR="007E6FD5">
        <w:rPr>
          <w:i/>
        </w:rPr>
        <w:t>T</w:t>
      </w:r>
      <w:r w:rsidR="00716AF8" w:rsidRPr="007E6FD5">
        <w:rPr>
          <w:i/>
        </w:rPr>
        <w:t>heir</w:t>
      </w:r>
      <w:r w:rsidR="007E6FD5">
        <w:rPr>
          <w:i/>
        </w:rPr>
        <w:t xml:space="preserve"> J</w:t>
      </w:r>
      <w:r w:rsidR="00716AF8" w:rsidRPr="007E6FD5">
        <w:rPr>
          <w:i/>
        </w:rPr>
        <w:t xml:space="preserve">obs </w:t>
      </w:r>
      <w:r w:rsidR="00716AF8" w:rsidRPr="007E6FD5">
        <w:rPr>
          <w:i/>
        </w:rPr>
        <w:br/>
      </w:r>
    </w:p>
    <w:tbl>
      <w:tblPr>
        <w:tblStyle w:val="TableGrid"/>
        <w:tblW w:w="0" w:type="auto"/>
        <w:tblLook w:val="04A0"/>
      </w:tblPr>
      <w:tblGrid>
        <w:gridCol w:w="2157"/>
        <w:gridCol w:w="2157"/>
        <w:gridCol w:w="2158"/>
        <w:gridCol w:w="2158"/>
      </w:tblGrid>
      <w:tr w:rsidR="00716AF8">
        <w:tc>
          <w:tcPr>
            <w:tcW w:w="2157" w:type="dxa"/>
          </w:tcPr>
          <w:p w:rsidR="00716AF8" w:rsidRDefault="00716AF8" w:rsidP="00A45AC2">
            <w:pPr>
              <w:keepNext/>
              <w:keepLines/>
            </w:pPr>
          </w:p>
        </w:tc>
        <w:tc>
          <w:tcPr>
            <w:tcW w:w="2157" w:type="dxa"/>
          </w:tcPr>
          <w:p w:rsidR="00716AF8" w:rsidRDefault="00716AF8" w:rsidP="00A45AC2">
            <w:pPr>
              <w:keepNext/>
              <w:keepLines/>
            </w:pPr>
            <w:r>
              <w:t xml:space="preserve">No. Girls reporting knowing a </w:t>
            </w:r>
            <w:r w:rsidR="00FB5E58">
              <w:t>wome</w:t>
            </w:r>
            <w:r>
              <w:t>n in STEM</w:t>
            </w:r>
          </w:p>
        </w:tc>
        <w:tc>
          <w:tcPr>
            <w:tcW w:w="2158" w:type="dxa"/>
          </w:tcPr>
          <w:p w:rsidR="00716AF8" w:rsidRDefault="00716AF8" w:rsidP="00A45AC2">
            <w:pPr>
              <w:keepNext/>
              <w:keepLines/>
            </w:pPr>
            <w:r>
              <w:t>No. Girls reporting not knowing a women in STEM</w:t>
            </w:r>
          </w:p>
        </w:tc>
        <w:tc>
          <w:tcPr>
            <w:tcW w:w="2158" w:type="dxa"/>
          </w:tcPr>
          <w:p w:rsidR="00716AF8" w:rsidRDefault="00716AF8" w:rsidP="00A45AC2">
            <w:pPr>
              <w:keepNext/>
              <w:keepLines/>
            </w:pPr>
            <w:r>
              <w:t>No. Girls reporting knowing an equal proportion of women and men in STEM</w:t>
            </w:r>
          </w:p>
        </w:tc>
      </w:tr>
      <w:tr w:rsidR="00716AF8">
        <w:tc>
          <w:tcPr>
            <w:tcW w:w="2157" w:type="dxa"/>
          </w:tcPr>
          <w:p w:rsidR="00716AF8" w:rsidRDefault="00716AF8" w:rsidP="00A45AC2">
            <w:pPr>
              <w:keepNext/>
              <w:keepLines/>
            </w:pPr>
            <w:r>
              <w:t>STEM +</w:t>
            </w:r>
          </w:p>
        </w:tc>
        <w:tc>
          <w:tcPr>
            <w:tcW w:w="2157" w:type="dxa"/>
          </w:tcPr>
          <w:p w:rsidR="00716AF8" w:rsidRDefault="00716AF8" w:rsidP="00A45AC2">
            <w:pPr>
              <w:keepNext/>
              <w:keepLines/>
            </w:pPr>
            <w:r>
              <w:t>4</w:t>
            </w:r>
          </w:p>
        </w:tc>
        <w:tc>
          <w:tcPr>
            <w:tcW w:w="2158" w:type="dxa"/>
          </w:tcPr>
          <w:p w:rsidR="00716AF8" w:rsidRDefault="00716AF8" w:rsidP="00A45AC2">
            <w:pPr>
              <w:keepNext/>
              <w:keepLines/>
            </w:pPr>
            <w:r>
              <w:t>5</w:t>
            </w:r>
          </w:p>
        </w:tc>
        <w:tc>
          <w:tcPr>
            <w:tcW w:w="2158" w:type="dxa"/>
          </w:tcPr>
          <w:p w:rsidR="00716AF8" w:rsidRDefault="00716AF8" w:rsidP="00A45AC2">
            <w:pPr>
              <w:keepNext/>
              <w:keepLines/>
            </w:pPr>
            <w:r>
              <w:t>2</w:t>
            </w:r>
          </w:p>
          <w:p w:rsidR="00A00967" w:rsidRDefault="00A00967" w:rsidP="00A45AC2">
            <w:pPr>
              <w:keepNext/>
              <w:keepLines/>
            </w:pPr>
          </w:p>
        </w:tc>
      </w:tr>
      <w:tr w:rsidR="00716AF8">
        <w:tc>
          <w:tcPr>
            <w:tcW w:w="2157" w:type="dxa"/>
          </w:tcPr>
          <w:p w:rsidR="00716AF8" w:rsidRDefault="00716AF8" w:rsidP="00A45AC2">
            <w:pPr>
              <w:keepNext/>
              <w:keepLines/>
            </w:pPr>
            <w:r>
              <w:t>STEM -</w:t>
            </w:r>
          </w:p>
        </w:tc>
        <w:tc>
          <w:tcPr>
            <w:tcW w:w="2157" w:type="dxa"/>
          </w:tcPr>
          <w:p w:rsidR="00716AF8" w:rsidRDefault="00716AF8" w:rsidP="00A45AC2">
            <w:pPr>
              <w:keepNext/>
              <w:keepLines/>
            </w:pPr>
            <w:r>
              <w:t>0</w:t>
            </w:r>
          </w:p>
        </w:tc>
        <w:tc>
          <w:tcPr>
            <w:tcW w:w="2158" w:type="dxa"/>
          </w:tcPr>
          <w:p w:rsidR="00716AF8" w:rsidRDefault="00716AF8" w:rsidP="00A45AC2">
            <w:pPr>
              <w:keepNext/>
              <w:keepLines/>
            </w:pPr>
            <w:r>
              <w:t>8</w:t>
            </w:r>
          </w:p>
        </w:tc>
        <w:tc>
          <w:tcPr>
            <w:tcW w:w="2158" w:type="dxa"/>
          </w:tcPr>
          <w:p w:rsidR="00716AF8" w:rsidRDefault="00716AF8" w:rsidP="00A45AC2">
            <w:pPr>
              <w:keepNext/>
              <w:keepLines/>
            </w:pPr>
            <w:r>
              <w:t>1</w:t>
            </w:r>
          </w:p>
          <w:p w:rsidR="00A00967" w:rsidRDefault="00A00967" w:rsidP="00A45AC2">
            <w:pPr>
              <w:keepNext/>
              <w:keepLines/>
            </w:pPr>
          </w:p>
        </w:tc>
      </w:tr>
    </w:tbl>
    <w:p w:rsidR="00BA2766" w:rsidRDefault="00BA2766"/>
    <w:p w:rsidR="00BA2766" w:rsidRDefault="00BA2766">
      <w:r>
        <w:br w:type="page"/>
      </w:r>
    </w:p>
    <w:p w:rsidR="007E6FD5" w:rsidRDefault="00BA2766" w:rsidP="00BA2766">
      <w:pPr>
        <w:keepNext/>
        <w:keepLines/>
      </w:pPr>
      <w:r w:rsidRPr="00A00967">
        <w:t xml:space="preserve">Table </w:t>
      </w:r>
      <w:r w:rsidR="004917E7" w:rsidRPr="00A00967">
        <w:t xml:space="preserve">4 </w:t>
      </w:r>
    </w:p>
    <w:p w:rsidR="007E6FD5" w:rsidRDefault="007E6FD5" w:rsidP="00BA2766">
      <w:pPr>
        <w:keepNext/>
        <w:keepLines/>
      </w:pPr>
    </w:p>
    <w:p w:rsidR="00BA2766" w:rsidRPr="007E6FD5" w:rsidRDefault="00A00967" w:rsidP="00BA2766">
      <w:pPr>
        <w:keepNext/>
        <w:keepLines/>
        <w:rPr>
          <w:i/>
        </w:rPr>
      </w:pPr>
      <w:r w:rsidRPr="007E6FD5">
        <w:rPr>
          <w:i/>
        </w:rPr>
        <w:t>C</w:t>
      </w:r>
      <w:r w:rsidR="004917E7" w:rsidRPr="007E6FD5">
        <w:rPr>
          <w:i/>
        </w:rPr>
        <w:t xml:space="preserve">orrelations </w:t>
      </w:r>
      <w:r w:rsidR="007E6FD5">
        <w:rPr>
          <w:i/>
        </w:rPr>
        <w:t>Between S</w:t>
      </w:r>
      <w:r w:rsidR="004917E7" w:rsidRPr="007E6FD5">
        <w:rPr>
          <w:i/>
        </w:rPr>
        <w:t>ex-</w:t>
      </w:r>
      <w:r w:rsidR="007E6FD5">
        <w:rPr>
          <w:i/>
        </w:rPr>
        <w:t>T</w:t>
      </w:r>
      <w:r w:rsidR="004917E7" w:rsidRPr="007E6FD5">
        <w:rPr>
          <w:i/>
        </w:rPr>
        <w:t xml:space="preserve">yped </w:t>
      </w:r>
      <w:r w:rsidR="007E6FD5">
        <w:rPr>
          <w:i/>
        </w:rPr>
        <w:t>B</w:t>
      </w:r>
      <w:r w:rsidR="004917E7" w:rsidRPr="007E6FD5">
        <w:rPr>
          <w:i/>
        </w:rPr>
        <w:t xml:space="preserve">eliefs </w:t>
      </w:r>
      <w:r w:rsidR="007E6FD5">
        <w:rPr>
          <w:i/>
        </w:rPr>
        <w:t>and M</w:t>
      </w:r>
      <w:r w:rsidR="004917E7" w:rsidRPr="007E6FD5">
        <w:rPr>
          <w:i/>
        </w:rPr>
        <w:t xml:space="preserve">ath </w:t>
      </w:r>
      <w:r w:rsidR="007E6FD5">
        <w:rPr>
          <w:i/>
        </w:rPr>
        <w:t>E</w:t>
      </w:r>
      <w:r w:rsidR="004917E7" w:rsidRPr="007E6FD5">
        <w:rPr>
          <w:i/>
        </w:rPr>
        <w:t xml:space="preserve">fficacy, </w:t>
      </w:r>
      <w:r w:rsidR="007E6FD5">
        <w:rPr>
          <w:i/>
        </w:rPr>
        <w:t>S</w:t>
      </w:r>
      <w:r w:rsidR="004917E7" w:rsidRPr="007E6FD5">
        <w:rPr>
          <w:i/>
        </w:rPr>
        <w:t xml:space="preserve">cience </w:t>
      </w:r>
      <w:r w:rsidR="007E6FD5">
        <w:rPr>
          <w:i/>
        </w:rPr>
        <w:t>E</w:t>
      </w:r>
      <w:r w:rsidR="004917E7" w:rsidRPr="007E6FD5">
        <w:rPr>
          <w:i/>
        </w:rPr>
        <w:t xml:space="preserve">fficacy, </w:t>
      </w:r>
      <w:r w:rsidR="007E6FD5">
        <w:rPr>
          <w:i/>
        </w:rPr>
        <w:t>M</w:t>
      </w:r>
      <w:r w:rsidR="004917E7" w:rsidRPr="007E6FD5">
        <w:rPr>
          <w:i/>
        </w:rPr>
        <w:t xml:space="preserve">ath </w:t>
      </w:r>
      <w:r w:rsidR="007E6FD5">
        <w:rPr>
          <w:i/>
        </w:rPr>
        <w:t>C</w:t>
      </w:r>
      <w:r w:rsidR="004917E7" w:rsidRPr="007E6FD5">
        <w:rPr>
          <w:i/>
        </w:rPr>
        <w:t xml:space="preserve">onfidence, </w:t>
      </w:r>
      <w:r w:rsidR="007E6FD5">
        <w:rPr>
          <w:i/>
        </w:rPr>
        <w:t>S</w:t>
      </w:r>
      <w:r w:rsidR="004917E7" w:rsidRPr="007E6FD5">
        <w:rPr>
          <w:i/>
        </w:rPr>
        <w:t xml:space="preserve">cience </w:t>
      </w:r>
      <w:r w:rsidR="007E6FD5">
        <w:rPr>
          <w:i/>
        </w:rPr>
        <w:t>C</w:t>
      </w:r>
      <w:r w:rsidR="004917E7" w:rsidRPr="007E6FD5">
        <w:rPr>
          <w:i/>
        </w:rPr>
        <w:t xml:space="preserve">onfidence, </w:t>
      </w:r>
      <w:r w:rsidR="007E6FD5">
        <w:rPr>
          <w:i/>
        </w:rPr>
        <w:t>M</w:t>
      </w:r>
      <w:r w:rsidR="004917E7" w:rsidRPr="007E6FD5">
        <w:rPr>
          <w:i/>
        </w:rPr>
        <w:t xml:space="preserve">ath </w:t>
      </w:r>
      <w:r w:rsidR="007E6FD5">
        <w:rPr>
          <w:i/>
        </w:rPr>
        <w:t>I</w:t>
      </w:r>
      <w:r w:rsidR="004917E7" w:rsidRPr="007E6FD5">
        <w:rPr>
          <w:i/>
        </w:rPr>
        <w:t xml:space="preserve">nterest, and </w:t>
      </w:r>
      <w:r w:rsidR="007E6FD5">
        <w:rPr>
          <w:i/>
        </w:rPr>
        <w:t>S</w:t>
      </w:r>
      <w:r w:rsidR="004917E7" w:rsidRPr="007E6FD5">
        <w:rPr>
          <w:i/>
        </w:rPr>
        <w:t xml:space="preserve">cience </w:t>
      </w:r>
      <w:r w:rsidR="007E6FD5">
        <w:rPr>
          <w:i/>
        </w:rPr>
        <w:t>I</w:t>
      </w:r>
      <w:r w:rsidR="004917E7" w:rsidRPr="007E6FD5">
        <w:rPr>
          <w:i/>
        </w:rPr>
        <w:t xml:space="preserve">nterest. </w:t>
      </w:r>
      <w:r w:rsidR="00BA2766" w:rsidRPr="007E6FD5">
        <w:rPr>
          <w:i/>
        </w:rPr>
        <w:br/>
      </w:r>
    </w:p>
    <w:tbl>
      <w:tblPr>
        <w:tblStyle w:val="TableGrid"/>
        <w:tblW w:w="0" w:type="auto"/>
        <w:tblLook w:val="04A0"/>
      </w:tblPr>
      <w:tblGrid>
        <w:gridCol w:w="1211"/>
        <w:gridCol w:w="1308"/>
        <w:gridCol w:w="1308"/>
        <w:gridCol w:w="1551"/>
        <w:gridCol w:w="1366"/>
        <w:gridCol w:w="923"/>
        <w:gridCol w:w="963"/>
      </w:tblGrid>
      <w:tr w:rsidR="004917E7">
        <w:trPr>
          <w:trHeight w:val="863"/>
        </w:trPr>
        <w:tc>
          <w:tcPr>
            <w:tcW w:w="1211" w:type="dxa"/>
          </w:tcPr>
          <w:p w:rsidR="004917E7" w:rsidRDefault="004917E7" w:rsidP="00D10DB3">
            <w:pPr>
              <w:keepNext/>
              <w:keepLines/>
            </w:pPr>
          </w:p>
        </w:tc>
        <w:tc>
          <w:tcPr>
            <w:tcW w:w="1308" w:type="dxa"/>
          </w:tcPr>
          <w:p w:rsidR="004917E7" w:rsidRDefault="004917E7" w:rsidP="00BA2766">
            <w:pPr>
              <w:keepNext/>
              <w:keepLines/>
            </w:pPr>
            <w:r>
              <w:t>Math efficacy</w:t>
            </w:r>
          </w:p>
        </w:tc>
        <w:tc>
          <w:tcPr>
            <w:tcW w:w="1308" w:type="dxa"/>
          </w:tcPr>
          <w:p w:rsidR="004917E7" w:rsidRDefault="004917E7" w:rsidP="00D10DB3">
            <w:pPr>
              <w:keepNext/>
              <w:keepLines/>
            </w:pPr>
            <w:r>
              <w:t>Science efficacy</w:t>
            </w:r>
          </w:p>
        </w:tc>
        <w:tc>
          <w:tcPr>
            <w:tcW w:w="1551" w:type="dxa"/>
          </w:tcPr>
          <w:p w:rsidR="004917E7" w:rsidRDefault="004917E7" w:rsidP="00D10DB3">
            <w:pPr>
              <w:keepNext/>
              <w:keepLines/>
            </w:pPr>
            <w:r>
              <w:t xml:space="preserve">Math Confidence </w:t>
            </w:r>
          </w:p>
        </w:tc>
        <w:tc>
          <w:tcPr>
            <w:tcW w:w="1366" w:type="dxa"/>
          </w:tcPr>
          <w:p w:rsidR="004917E7" w:rsidRDefault="004917E7" w:rsidP="00D10DB3">
            <w:pPr>
              <w:keepNext/>
              <w:keepLines/>
            </w:pPr>
            <w:r>
              <w:t xml:space="preserve">Science confidence </w:t>
            </w:r>
          </w:p>
        </w:tc>
        <w:tc>
          <w:tcPr>
            <w:tcW w:w="923" w:type="dxa"/>
          </w:tcPr>
          <w:p w:rsidR="004917E7" w:rsidRDefault="004917E7" w:rsidP="00D10DB3">
            <w:pPr>
              <w:keepNext/>
              <w:keepLines/>
            </w:pPr>
            <w:r>
              <w:t>Math interest</w:t>
            </w:r>
          </w:p>
        </w:tc>
        <w:tc>
          <w:tcPr>
            <w:tcW w:w="963" w:type="dxa"/>
          </w:tcPr>
          <w:p w:rsidR="004917E7" w:rsidRDefault="004917E7" w:rsidP="00D10DB3">
            <w:pPr>
              <w:keepNext/>
              <w:keepLines/>
            </w:pPr>
            <w:r>
              <w:t>Science interest</w:t>
            </w:r>
          </w:p>
          <w:p w:rsidR="00A00967" w:rsidRDefault="00A00967" w:rsidP="00D10DB3">
            <w:pPr>
              <w:keepNext/>
              <w:keepLines/>
            </w:pPr>
          </w:p>
        </w:tc>
      </w:tr>
      <w:tr w:rsidR="007B0EB6">
        <w:tc>
          <w:tcPr>
            <w:tcW w:w="1211" w:type="dxa"/>
          </w:tcPr>
          <w:p w:rsidR="007B0EB6" w:rsidRPr="007B0EB6" w:rsidRDefault="007B0EB6" w:rsidP="007B0EB6">
            <w:pPr>
              <w:keepNext/>
              <w:keepLines/>
            </w:pPr>
            <w:r>
              <w:t xml:space="preserve">Sex-typed beliefs </w:t>
            </w:r>
            <w:r>
              <w:rPr>
                <w:i/>
              </w:rPr>
              <w:t xml:space="preserve">r </w:t>
            </w:r>
            <w:r>
              <w:t>value</w:t>
            </w:r>
          </w:p>
          <w:p w:rsidR="007B0EB6" w:rsidRDefault="007B0EB6" w:rsidP="00D10DB3">
            <w:pPr>
              <w:keepNext/>
              <w:keepLines/>
            </w:pPr>
          </w:p>
        </w:tc>
        <w:tc>
          <w:tcPr>
            <w:tcW w:w="1308" w:type="dxa"/>
          </w:tcPr>
          <w:p w:rsidR="007B0EB6" w:rsidRDefault="007B0EB6" w:rsidP="00D10DB3">
            <w:pPr>
              <w:keepNext/>
              <w:keepLines/>
            </w:pPr>
            <w:r>
              <w:t>-.036</w:t>
            </w:r>
          </w:p>
        </w:tc>
        <w:tc>
          <w:tcPr>
            <w:tcW w:w="1308" w:type="dxa"/>
          </w:tcPr>
          <w:p w:rsidR="007B0EB6" w:rsidRDefault="007B0EB6" w:rsidP="00D10DB3">
            <w:pPr>
              <w:keepNext/>
              <w:keepLines/>
            </w:pPr>
            <w:r>
              <w:t>.080</w:t>
            </w:r>
          </w:p>
        </w:tc>
        <w:tc>
          <w:tcPr>
            <w:tcW w:w="1551" w:type="dxa"/>
          </w:tcPr>
          <w:p w:rsidR="007B0EB6" w:rsidRDefault="007B0EB6" w:rsidP="00D10DB3">
            <w:pPr>
              <w:keepNext/>
              <w:keepLines/>
            </w:pPr>
            <w:r>
              <w:t>.311</w:t>
            </w:r>
          </w:p>
        </w:tc>
        <w:tc>
          <w:tcPr>
            <w:tcW w:w="1366" w:type="dxa"/>
          </w:tcPr>
          <w:p w:rsidR="007B0EB6" w:rsidRDefault="007B0EB6" w:rsidP="00D10DB3">
            <w:pPr>
              <w:keepNext/>
              <w:keepLines/>
            </w:pPr>
            <w:r>
              <w:t>-.362</w:t>
            </w:r>
          </w:p>
        </w:tc>
        <w:tc>
          <w:tcPr>
            <w:tcW w:w="923" w:type="dxa"/>
          </w:tcPr>
          <w:p w:rsidR="007B0EB6" w:rsidRDefault="007B0EB6" w:rsidP="00D10DB3">
            <w:pPr>
              <w:keepNext/>
              <w:keepLines/>
            </w:pPr>
            <w:r>
              <w:t>.267</w:t>
            </w:r>
          </w:p>
        </w:tc>
        <w:tc>
          <w:tcPr>
            <w:tcW w:w="963" w:type="dxa"/>
          </w:tcPr>
          <w:p w:rsidR="007B0EB6" w:rsidRDefault="007B0EB6" w:rsidP="00D10DB3">
            <w:pPr>
              <w:keepNext/>
              <w:keepLines/>
            </w:pPr>
            <w:r>
              <w:t>-.460</w:t>
            </w:r>
          </w:p>
        </w:tc>
      </w:tr>
    </w:tbl>
    <w:p w:rsidR="004917E7" w:rsidRDefault="004917E7" w:rsidP="004917E7">
      <w:pPr>
        <w:keepNext/>
        <w:keepLines/>
        <w:jc w:val="center"/>
      </w:pPr>
    </w:p>
    <w:p w:rsidR="004917E7" w:rsidRDefault="00CB64ED" w:rsidP="00CB64ED">
      <w:pPr>
        <w:keepNext/>
        <w:keepLines/>
      </w:pPr>
      <w:r w:rsidRPr="00CB64ED">
        <w:rPr>
          <w:i/>
        </w:rPr>
        <w:t>Note</w:t>
      </w:r>
      <w:r>
        <w:t xml:space="preserve">: All </w:t>
      </w:r>
      <w:r w:rsidRPr="00CB64ED">
        <w:rPr>
          <w:i/>
        </w:rPr>
        <w:t>p</w:t>
      </w:r>
      <w:r>
        <w:t>s &gt; .05.</w:t>
      </w:r>
    </w:p>
    <w:p w:rsidR="007B0EB6" w:rsidRPr="00740B39" w:rsidRDefault="007B0EB6" w:rsidP="007B0EB6">
      <w:pPr>
        <w:spacing w:line="480" w:lineRule="auto"/>
      </w:pPr>
    </w:p>
    <w:p w:rsidR="007B0EB6" w:rsidRDefault="007B0EB6" w:rsidP="007B0EB6">
      <w:pPr>
        <w:spacing w:line="480" w:lineRule="auto"/>
      </w:pPr>
      <w:r>
        <w:rPr>
          <w:bCs/>
        </w:rPr>
        <w:tab/>
      </w:r>
      <w:r>
        <w:t xml:space="preserve"> </w:t>
      </w:r>
    </w:p>
    <w:p w:rsidR="007B0EB6" w:rsidRDefault="007B0EB6" w:rsidP="007B0EB6">
      <w:pPr>
        <w:spacing w:line="480" w:lineRule="auto"/>
      </w:pPr>
      <w:r>
        <w:tab/>
      </w:r>
    </w:p>
    <w:p w:rsidR="007B0EB6" w:rsidRDefault="007B0EB6">
      <w:r>
        <w:br w:type="page"/>
      </w:r>
    </w:p>
    <w:p w:rsidR="00591E2E" w:rsidRDefault="004917E7" w:rsidP="004917E7">
      <w:pPr>
        <w:keepNext/>
        <w:keepLines/>
      </w:pPr>
      <w:r w:rsidRPr="00A00967">
        <w:t xml:space="preserve">Table 5 </w:t>
      </w:r>
    </w:p>
    <w:p w:rsidR="00591E2E" w:rsidRDefault="00591E2E" w:rsidP="004917E7">
      <w:pPr>
        <w:keepNext/>
        <w:keepLines/>
      </w:pPr>
    </w:p>
    <w:p w:rsidR="004917E7" w:rsidRPr="00591E2E" w:rsidRDefault="00A00967" w:rsidP="004917E7">
      <w:pPr>
        <w:keepNext/>
        <w:keepLines/>
        <w:rPr>
          <w:i/>
        </w:rPr>
      </w:pPr>
      <w:r w:rsidRPr="00591E2E">
        <w:rPr>
          <w:i/>
        </w:rPr>
        <w:t>C</w:t>
      </w:r>
      <w:r w:rsidR="004917E7" w:rsidRPr="00591E2E">
        <w:rPr>
          <w:i/>
        </w:rPr>
        <w:t xml:space="preserve">orrelations </w:t>
      </w:r>
      <w:r w:rsidR="00591E2E">
        <w:rPr>
          <w:i/>
        </w:rPr>
        <w:t>Between</w:t>
      </w:r>
      <w:r w:rsidR="004E39DE" w:rsidRPr="00591E2E">
        <w:rPr>
          <w:i/>
        </w:rPr>
        <w:t xml:space="preserve"> </w:t>
      </w:r>
      <w:r w:rsidR="00591E2E">
        <w:rPr>
          <w:i/>
        </w:rPr>
        <w:t>P</w:t>
      </w:r>
      <w:r w:rsidR="004E39DE" w:rsidRPr="00591E2E">
        <w:rPr>
          <w:i/>
        </w:rPr>
        <w:t xml:space="preserve">erceived </w:t>
      </w:r>
      <w:r w:rsidR="00591E2E">
        <w:rPr>
          <w:i/>
        </w:rPr>
        <w:t>Parental I</w:t>
      </w:r>
      <w:r w:rsidR="004E39DE" w:rsidRPr="00591E2E">
        <w:rPr>
          <w:i/>
        </w:rPr>
        <w:t xml:space="preserve">mportance </w:t>
      </w:r>
      <w:r w:rsidR="00591E2E">
        <w:rPr>
          <w:i/>
        </w:rPr>
        <w:t>of</w:t>
      </w:r>
      <w:r w:rsidR="004E39DE" w:rsidRPr="00591E2E">
        <w:rPr>
          <w:i/>
        </w:rPr>
        <w:t xml:space="preserve"> </w:t>
      </w:r>
      <w:r w:rsidR="00591E2E">
        <w:rPr>
          <w:i/>
        </w:rPr>
        <w:t>M</w:t>
      </w:r>
      <w:r w:rsidR="004E39DE" w:rsidRPr="00591E2E">
        <w:rPr>
          <w:i/>
        </w:rPr>
        <w:t xml:space="preserve">ath </w:t>
      </w:r>
      <w:r w:rsidR="00591E2E">
        <w:rPr>
          <w:i/>
        </w:rPr>
        <w:t>and Science and</w:t>
      </w:r>
      <w:r w:rsidR="004E39DE" w:rsidRPr="00591E2E">
        <w:rPr>
          <w:i/>
        </w:rPr>
        <w:t xml:space="preserve"> </w:t>
      </w:r>
      <w:r w:rsidR="00591E2E">
        <w:rPr>
          <w:i/>
        </w:rPr>
        <w:t>M</w:t>
      </w:r>
      <w:r w:rsidR="004E39DE" w:rsidRPr="00591E2E">
        <w:rPr>
          <w:i/>
        </w:rPr>
        <w:t xml:space="preserve">ath </w:t>
      </w:r>
      <w:r w:rsidR="00591E2E">
        <w:rPr>
          <w:i/>
        </w:rPr>
        <w:t>and Science N</w:t>
      </w:r>
      <w:r w:rsidR="004E39DE" w:rsidRPr="00591E2E">
        <w:rPr>
          <w:i/>
        </w:rPr>
        <w:t xml:space="preserve">ervousness  </w:t>
      </w:r>
      <w:r w:rsidR="004917E7" w:rsidRPr="00591E2E">
        <w:rPr>
          <w:i/>
        </w:rPr>
        <w:br/>
      </w:r>
    </w:p>
    <w:tbl>
      <w:tblPr>
        <w:tblStyle w:val="TableGrid"/>
        <w:tblW w:w="0" w:type="auto"/>
        <w:tblLook w:val="04A0"/>
      </w:tblPr>
      <w:tblGrid>
        <w:gridCol w:w="1795"/>
        <w:gridCol w:w="1710"/>
        <w:gridCol w:w="2070"/>
      </w:tblGrid>
      <w:tr w:rsidR="004917E7">
        <w:trPr>
          <w:trHeight w:val="908"/>
        </w:trPr>
        <w:tc>
          <w:tcPr>
            <w:tcW w:w="1795" w:type="dxa"/>
          </w:tcPr>
          <w:p w:rsidR="004917E7" w:rsidRDefault="004917E7" w:rsidP="0032043A">
            <w:pPr>
              <w:keepNext/>
              <w:keepLines/>
            </w:pPr>
          </w:p>
        </w:tc>
        <w:tc>
          <w:tcPr>
            <w:tcW w:w="1710" w:type="dxa"/>
          </w:tcPr>
          <w:p w:rsidR="004917E7" w:rsidRDefault="004917E7" w:rsidP="004917E7">
            <w:pPr>
              <w:keepNext/>
              <w:keepLines/>
            </w:pPr>
            <w:r>
              <w:t>Math nervousness</w:t>
            </w:r>
          </w:p>
        </w:tc>
        <w:tc>
          <w:tcPr>
            <w:tcW w:w="2070" w:type="dxa"/>
          </w:tcPr>
          <w:p w:rsidR="004917E7" w:rsidRDefault="004917E7" w:rsidP="004917E7">
            <w:pPr>
              <w:keepNext/>
              <w:keepLines/>
            </w:pPr>
            <w:r>
              <w:t>Science nervousness</w:t>
            </w:r>
          </w:p>
        </w:tc>
      </w:tr>
      <w:tr w:rsidR="004917E7">
        <w:trPr>
          <w:trHeight w:val="242"/>
        </w:trPr>
        <w:tc>
          <w:tcPr>
            <w:tcW w:w="1795" w:type="dxa"/>
          </w:tcPr>
          <w:p w:rsidR="004917E7" w:rsidRPr="007B0EB6" w:rsidRDefault="007B0EB6" w:rsidP="0032043A">
            <w:pPr>
              <w:keepNext/>
              <w:keepLines/>
            </w:pPr>
            <w:r>
              <w:t xml:space="preserve">Math </w:t>
            </w:r>
            <w:r w:rsidR="004917E7">
              <w:t>perceived importance</w:t>
            </w:r>
            <w:r>
              <w:rPr>
                <w:i/>
              </w:rPr>
              <w:t xml:space="preserve"> </w:t>
            </w:r>
          </w:p>
          <w:p w:rsidR="00A00967" w:rsidRDefault="00A00967" w:rsidP="0032043A">
            <w:pPr>
              <w:keepNext/>
              <w:keepLines/>
            </w:pPr>
          </w:p>
        </w:tc>
        <w:tc>
          <w:tcPr>
            <w:tcW w:w="1710" w:type="dxa"/>
          </w:tcPr>
          <w:p w:rsidR="004917E7" w:rsidRDefault="007B0EB6" w:rsidP="004917E7">
            <w:pPr>
              <w:keepNext/>
              <w:keepLines/>
            </w:pPr>
            <w:r>
              <w:t>.040</w:t>
            </w:r>
          </w:p>
        </w:tc>
        <w:tc>
          <w:tcPr>
            <w:tcW w:w="2070" w:type="dxa"/>
          </w:tcPr>
          <w:p w:rsidR="004917E7" w:rsidRDefault="004917E7" w:rsidP="0032043A">
            <w:pPr>
              <w:keepNext/>
              <w:keepLines/>
            </w:pPr>
          </w:p>
        </w:tc>
      </w:tr>
      <w:tr w:rsidR="007B0EB6">
        <w:trPr>
          <w:trHeight w:val="242"/>
        </w:trPr>
        <w:tc>
          <w:tcPr>
            <w:tcW w:w="1795" w:type="dxa"/>
          </w:tcPr>
          <w:p w:rsidR="007B0EB6" w:rsidRPr="007B0EB6" w:rsidRDefault="007B0EB6" w:rsidP="007B0EB6">
            <w:pPr>
              <w:keepNext/>
              <w:keepLines/>
            </w:pPr>
            <w:r>
              <w:t>Science perceived importance</w:t>
            </w:r>
            <w:r>
              <w:rPr>
                <w:i/>
              </w:rPr>
              <w:t xml:space="preserve"> </w:t>
            </w:r>
          </w:p>
          <w:p w:rsidR="007B0EB6" w:rsidRDefault="007B0EB6" w:rsidP="0032043A">
            <w:pPr>
              <w:keepNext/>
              <w:keepLines/>
            </w:pPr>
          </w:p>
        </w:tc>
        <w:tc>
          <w:tcPr>
            <w:tcW w:w="1710" w:type="dxa"/>
          </w:tcPr>
          <w:p w:rsidR="007B0EB6" w:rsidRDefault="007B0EB6" w:rsidP="004917E7">
            <w:pPr>
              <w:keepNext/>
              <w:keepLines/>
            </w:pPr>
          </w:p>
        </w:tc>
        <w:tc>
          <w:tcPr>
            <w:tcW w:w="2070" w:type="dxa"/>
          </w:tcPr>
          <w:p w:rsidR="007B0EB6" w:rsidRDefault="00593BFA" w:rsidP="0032043A">
            <w:pPr>
              <w:keepNext/>
              <w:keepLines/>
            </w:pPr>
            <w:r>
              <w:t>-.354</w:t>
            </w:r>
          </w:p>
        </w:tc>
      </w:tr>
    </w:tbl>
    <w:p w:rsidR="002642E6" w:rsidRDefault="00CB64ED">
      <w:r w:rsidRPr="00CB64ED">
        <w:rPr>
          <w:i/>
        </w:rPr>
        <w:t>Note</w:t>
      </w:r>
      <w:r>
        <w:t xml:space="preserve">: all </w:t>
      </w:r>
      <w:r w:rsidRPr="00CB64ED">
        <w:rPr>
          <w:i/>
        </w:rPr>
        <w:t>p</w:t>
      </w:r>
      <w:r>
        <w:t>s &gt; .05.</w:t>
      </w:r>
    </w:p>
    <w:p w:rsidR="002642E6" w:rsidRDefault="002642E6" w:rsidP="002642E6">
      <w:pPr>
        <w:keepNext/>
        <w:keepLines/>
      </w:pPr>
    </w:p>
    <w:p w:rsidR="00130A9B" w:rsidRDefault="00130A9B" w:rsidP="000F6141">
      <w:pPr>
        <w:keepNext/>
        <w:keepLines/>
        <w:spacing w:line="480" w:lineRule="auto"/>
        <w:jc w:val="center"/>
        <w:outlineLvl w:val="0"/>
      </w:pPr>
      <w:r>
        <w:t>Appendix A</w:t>
      </w:r>
    </w:p>
    <w:p w:rsidR="00DF3BF8" w:rsidRDefault="00DF3BF8" w:rsidP="000F6141">
      <w:pPr>
        <w:keepNext/>
        <w:keepLines/>
        <w:spacing w:line="480" w:lineRule="auto"/>
        <w:jc w:val="center"/>
        <w:outlineLvl w:val="0"/>
      </w:pPr>
      <w:r>
        <w:t xml:space="preserve">IRB </w:t>
      </w:r>
      <w:r w:rsidR="00B73D72">
        <w:t>A</w:t>
      </w:r>
      <w:r>
        <w:t xml:space="preserve">pproval </w:t>
      </w:r>
      <w:r w:rsidR="00B73D72">
        <w:t>L</w:t>
      </w:r>
      <w:r>
        <w:t>etter</w:t>
      </w:r>
    </w:p>
    <w:p w:rsidR="00DF3BF8" w:rsidRDefault="00065201" w:rsidP="000F6141">
      <w:pPr>
        <w:keepNext/>
        <w:keepLines/>
        <w:autoSpaceDE w:val="0"/>
        <w:autoSpaceDN w:val="0"/>
        <w:adjustRightInd w:val="0"/>
        <w:spacing w:after="240"/>
        <w:jc w:val="center"/>
      </w:pPr>
      <w:r>
        <w:rPr>
          <w:noProof/>
        </w:rPr>
        <w:drawing>
          <wp:inline distT="0" distB="0" distL="0" distR="0">
            <wp:extent cx="4895187" cy="6332583"/>
            <wp:effectExtent l="0" t="0" r="7620" b="0"/>
            <wp:docPr id="9" name="Picture 9" descr="../Desktop/17-2088%20Expedited%20Approval%20Notice%2011.16.2016.docx%2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esktop/17-2088%20Expedited%20Approval%20Notice%2011.16.2016.docx%20(1).jpg"/>
                    <pic:cNvPicPr>
                      <a:picLocks noChangeAspect="1" noChangeArrowheads="1"/>
                    </pic:cNvPicPr>
                  </pic:nvPicPr>
                  <pic:blipFill>
                    <a:blip r:embed="rId8" cstate="print">
                      <a:extLst>
                        <a:ext uri="{28A0092B-C50C-407E-A947-70E740481C1C}">
                          <a14:useLocalDpi xmlns:a14="http://schemas.microsoft.com/office/drawing/2010/main"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904452" cy="6344569"/>
                    </a:xfrm>
                    <a:prstGeom prst="rect">
                      <a:avLst/>
                    </a:prstGeom>
                    <a:noFill/>
                    <a:ln>
                      <a:noFill/>
                    </a:ln>
                  </pic:spPr>
                </pic:pic>
              </a:graphicData>
            </a:graphic>
          </wp:inline>
        </w:drawing>
      </w:r>
    </w:p>
    <w:p w:rsidR="00DF3BF8" w:rsidRDefault="00DF3BF8" w:rsidP="000F6141">
      <w:pPr>
        <w:keepNext/>
        <w:keepLines/>
        <w:autoSpaceDE w:val="0"/>
        <w:autoSpaceDN w:val="0"/>
        <w:adjustRightInd w:val="0"/>
        <w:spacing w:after="240"/>
      </w:pPr>
    </w:p>
    <w:p w:rsidR="00DF3BF8" w:rsidRDefault="00DF3BF8" w:rsidP="000F6141">
      <w:pPr>
        <w:keepNext/>
        <w:keepLines/>
        <w:spacing w:line="480" w:lineRule="auto"/>
        <w:jc w:val="center"/>
        <w:outlineLvl w:val="0"/>
      </w:pPr>
      <w:r>
        <w:t>Appendix B</w:t>
      </w:r>
    </w:p>
    <w:p w:rsidR="00130A9B" w:rsidRDefault="00540D9F" w:rsidP="000F6141">
      <w:pPr>
        <w:keepNext/>
        <w:keepLines/>
        <w:spacing w:line="480" w:lineRule="auto"/>
        <w:jc w:val="center"/>
      </w:pPr>
      <w:r>
        <w:t>I</w:t>
      </w:r>
      <w:r w:rsidR="00130A9B">
        <w:t xml:space="preserve">nvitation and </w:t>
      </w:r>
      <w:r w:rsidR="00B73D72">
        <w:t>P</w:t>
      </w:r>
      <w:r w:rsidR="00130A9B">
        <w:t xml:space="preserve">ermission </w:t>
      </w:r>
      <w:r w:rsidR="00B73D72">
        <w:t>F</w:t>
      </w:r>
      <w:r w:rsidR="00130A9B">
        <w:t xml:space="preserve">orm for the </w:t>
      </w:r>
      <w:r w:rsidR="00B73D72">
        <w:t>A</w:t>
      </w:r>
      <w:r w:rsidR="00130A9B">
        <w:t>fter-</w:t>
      </w:r>
      <w:r w:rsidR="00B73D72">
        <w:t>S</w:t>
      </w:r>
      <w:r w:rsidR="00130A9B">
        <w:t xml:space="preserve">chool </w:t>
      </w:r>
      <w:r w:rsidR="00B73D72">
        <w:t>P</w:t>
      </w:r>
      <w:r w:rsidR="00130A9B">
        <w:t>rogram</w:t>
      </w:r>
    </w:p>
    <w:p w:rsidR="00130A9B" w:rsidRPr="009D5068" w:rsidRDefault="00130A9B" w:rsidP="000F6141">
      <w:pPr>
        <w:keepNext/>
        <w:keepLines/>
        <w:jc w:val="center"/>
        <w:rPr>
          <w:b/>
          <w:bCs/>
          <w:color w:val="000000"/>
          <w:sz w:val="32"/>
          <w:szCs w:val="32"/>
        </w:rPr>
      </w:pPr>
      <w:r w:rsidRPr="009D5068">
        <w:rPr>
          <w:b/>
          <w:bCs/>
          <w:color w:val="000000"/>
          <w:sz w:val="32"/>
          <w:szCs w:val="32"/>
        </w:rPr>
        <w:t>Your child has the opportunity to join our new after-school STEM/Writing club!</w:t>
      </w:r>
    </w:p>
    <w:p w:rsidR="00540D9F" w:rsidRPr="00334D0C" w:rsidRDefault="00540D9F" w:rsidP="000F6141">
      <w:pPr>
        <w:keepNext/>
        <w:keepLines/>
        <w:jc w:val="center"/>
      </w:pPr>
    </w:p>
    <w:p w:rsidR="00130A9B" w:rsidRPr="009D5068" w:rsidRDefault="00540D9F" w:rsidP="000F6141">
      <w:pPr>
        <w:keepNext/>
        <w:keepLines/>
        <w:rPr>
          <w:color w:val="000000"/>
          <w:sz w:val="22"/>
          <w:szCs w:val="22"/>
        </w:rPr>
      </w:pPr>
      <w:r w:rsidRPr="009D5068">
        <w:rPr>
          <w:color w:val="000000"/>
          <w:sz w:val="22"/>
          <w:szCs w:val="22"/>
        </w:rPr>
        <w:tab/>
      </w:r>
      <w:r w:rsidR="00130A9B" w:rsidRPr="009D5068">
        <w:rPr>
          <w:color w:val="000000"/>
          <w:sz w:val="22"/>
          <w:szCs w:val="22"/>
        </w:rPr>
        <w:t>Science, technology, engineering, and math (STEM) can be fun and fascinating to study!  In five sessions, we will touch on educational concepts that your child will find fun and interesting. We hope to encourage your child’s creativity, curiosity, and love of learning. At the end of our sessions, your child should feel more comfortable and confident in the areas of writing and technology.</w:t>
      </w:r>
    </w:p>
    <w:p w:rsidR="00540D9F" w:rsidRPr="00334D0C" w:rsidRDefault="00540D9F" w:rsidP="000F6141">
      <w:pPr>
        <w:keepNext/>
        <w:keepLines/>
      </w:pPr>
    </w:p>
    <w:p w:rsidR="00130A9B" w:rsidRPr="00334D0C" w:rsidRDefault="00130A9B" w:rsidP="000F6141">
      <w:pPr>
        <w:keepNext/>
        <w:keepLines/>
      </w:pPr>
      <w:r w:rsidRPr="009D5068">
        <w:rPr>
          <w:b/>
          <w:bCs/>
          <w:color w:val="000000"/>
          <w:sz w:val="22"/>
          <w:szCs w:val="22"/>
        </w:rPr>
        <w:t>9/30/16         </w:t>
      </w:r>
      <w:r w:rsidRPr="009D5068">
        <w:rPr>
          <w:b/>
          <w:bCs/>
          <w:color w:val="000000"/>
          <w:sz w:val="22"/>
          <w:szCs w:val="22"/>
        </w:rPr>
        <w:tab/>
        <w:t>Session 1:</w:t>
      </w:r>
      <w:r w:rsidRPr="009D5068">
        <w:rPr>
          <w:color w:val="000000"/>
          <w:sz w:val="22"/>
          <w:szCs w:val="22"/>
        </w:rPr>
        <w:t xml:space="preserve">  STEM interest survey and Magic Pepper Experiment</w:t>
      </w:r>
    </w:p>
    <w:p w:rsidR="00130A9B" w:rsidRPr="00334D0C" w:rsidRDefault="00130A9B" w:rsidP="000F6141">
      <w:pPr>
        <w:keepNext/>
        <w:keepLines/>
      </w:pPr>
      <w:r w:rsidRPr="009D5068">
        <w:rPr>
          <w:b/>
          <w:bCs/>
          <w:color w:val="000000"/>
          <w:sz w:val="22"/>
          <w:szCs w:val="22"/>
        </w:rPr>
        <w:t>10/14/16     </w:t>
      </w:r>
      <w:r w:rsidRPr="009D5068">
        <w:rPr>
          <w:b/>
          <w:bCs/>
          <w:color w:val="000000"/>
          <w:sz w:val="22"/>
          <w:szCs w:val="22"/>
        </w:rPr>
        <w:tab/>
        <w:t xml:space="preserve"> Session 2:</w:t>
      </w:r>
      <w:r w:rsidRPr="009D5068">
        <w:rPr>
          <w:color w:val="000000"/>
          <w:sz w:val="22"/>
          <w:szCs w:val="22"/>
        </w:rPr>
        <w:t xml:space="preserve">  Experiment “The Non-Popping Balloon!” and DIY thermometer</w:t>
      </w:r>
    </w:p>
    <w:p w:rsidR="00130A9B" w:rsidRPr="00334D0C" w:rsidRDefault="00130A9B" w:rsidP="000F6141">
      <w:pPr>
        <w:keepNext/>
        <w:keepLines/>
      </w:pPr>
      <w:r w:rsidRPr="009D5068">
        <w:rPr>
          <w:b/>
          <w:bCs/>
          <w:color w:val="000000"/>
          <w:sz w:val="22"/>
          <w:szCs w:val="22"/>
        </w:rPr>
        <w:t>10/28/16     </w:t>
      </w:r>
      <w:r w:rsidRPr="009D5068">
        <w:rPr>
          <w:b/>
          <w:bCs/>
          <w:color w:val="000000"/>
          <w:sz w:val="22"/>
          <w:szCs w:val="22"/>
        </w:rPr>
        <w:tab/>
        <w:t xml:space="preserve"> Session 3:</w:t>
      </w:r>
      <w:r w:rsidRPr="009D5068">
        <w:rPr>
          <w:color w:val="000000"/>
          <w:sz w:val="22"/>
          <w:szCs w:val="22"/>
        </w:rPr>
        <w:t xml:space="preserve"> Fun with Kahoots!!!</w:t>
      </w:r>
    </w:p>
    <w:p w:rsidR="00130A9B" w:rsidRPr="00334D0C" w:rsidRDefault="00130A9B" w:rsidP="000F6141">
      <w:pPr>
        <w:keepNext/>
        <w:keepLines/>
      </w:pPr>
      <w:r w:rsidRPr="009D5068">
        <w:rPr>
          <w:b/>
          <w:bCs/>
          <w:color w:val="000000"/>
          <w:sz w:val="22"/>
          <w:szCs w:val="22"/>
        </w:rPr>
        <w:t>11/04/16     </w:t>
      </w:r>
      <w:r w:rsidRPr="009D5068">
        <w:rPr>
          <w:b/>
          <w:bCs/>
          <w:color w:val="000000"/>
          <w:sz w:val="22"/>
          <w:szCs w:val="22"/>
        </w:rPr>
        <w:tab/>
        <w:t xml:space="preserve"> Session 4:</w:t>
      </w:r>
      <w:r w:rsidRPr="009D5068">
        <w:rPr>
          <w:color w:val="000000"/>
          <w:sz w:val="22"/>
          <w:szCs w:val="22"/>
        </w:rPr>
        <w:t xml:space="preserve"> Engineering activity “Gumdrop Bridge Challenge”</w:t>
      </w:r>
    </w:p>
    <w:p w:rsidR="00130A9B" w:rsidRPr="009D5068" w:rsidRDefault="00130A9B" w:rsidP="000F6141">
      <w:pPr>
        <w:keepNext/>
        <w:keepLines/>
        <w:rPr>
          <w:color w:val="000000"/>
          <w:sz w:val="22"/>
          <w:szCs w:val="22"/>
        </w:rPr>
      </w:pPr>
      <w:r w:rsidRPr="009D5068">
        <w:rPr>
          <w:b/>
          <w:bCs/>
          <w:color w:val="000000"/>
          <w:sz w:val="22"/>
          <w:szCs w:val="22"/>
        </w:rPr>
        <w:t>11/11/16     </w:t>
      </w:r>
      <w:r w:rsidRPr="009D5068">
        <w:rPr>
          <w:b/>
          <w:bCs/>
          <w:color w:val="000000"/>
          <w:sz w:val="22"/>
          <w:szCs w:val="22"/>
        </w:rPr>
        <w:tab/>
        <w:t xml:space="preserve"> Session 5:</w:t>
      </w:r>
      <w:r w:rsidRPr="009D5068">
        <w:rPr>
          <w:color w:val="000000"/>
          <w:sz w:val="22"/>
          <w:szCs w:val="22"/>
        </w:rPr>
        <w:t xml:space="preserve"> Jumbo bubbles experiment and Concluding </w:t>
      </w:r>
      <w:r w:rsidR="00985826" w:rsidRPr="009D5068">
        <w:rPr>
          <w:color w:val="000000"/>
          <w:sz w:val="22"/>
          <w:szCs w:val="22"/>
        </w:rPr>
        <w:t xml:space="preserve">STEM Interest </w:t>
      </w:r>
      <w:r w:rsidRPr="009D5068">
        <w:rPr>
          <w:color w:val="000000"/>
          <w:sz w:val="22"/>
          <w:szCs w:val="22"/>
        </w:rPr>
        <w:t>Survey</w:t>
      </w:r>
    </w:p>
    <w:p w:rsidR="00540D9F" w:rsidRPr="00334D0C" w:rsidRDefault="00540D9F" w:rsidP="000F6141">
      <w:pPr>
        <w:keepNext/>
        <w:keepLines/>
      </w:pPr>
    </w:p>
    <w:p w:rsidR="00130A9B" w:rsidRPr="00334D0C" w:rsidRDefault="00540D9F" w:rsidP="000F6141">
      <w:pPr>
        <w:keepNext/>
        <w:keepLines/>
      </w:pPr>
      <w:r w:rsidRPr="009D5068">
        <w:rPr>
          <w:color w:val="000000"/>
          <w:sz w:val="22"/>
          <w:szCs w:val="22"/>
        </w:rPr>
        <w:tab/>
      </w:r>
      <w:r w:rsidR="00130A9B" w:rsidRPr="009D5068">
        <w:rPr>
          <w:color w:val="000000"/>
          <w:sz w:val="22"/>
          <w:szCs w:val="22"/>
        </w:rPr>
        <w:t>If you and your child are interested in participating and you can commit to picking your child up on these dates at 4:15, please sign and return the bottom portion of this letter. Since we want to keep the first group small, we will only accept the first ten responses</w:t>
      </w:r>
      <w:r w:rsidR="00985826" w:rsidRPr="009D5068">
        <w:rPr>
          <w:color w:val="000000"/>
          <w:sz w:val="22"/>
          <w:szCs w:val="22"/>
        </w:rPr>
        <w:t xml:space="preserve"> this time</w:t>
      </w:r>
      <w:r w:rsidR="00130A9B" w:rsidRPr="009D5068">
        <w:rPr>
          <w:color w:val="000000"/>
          <w:sz w:val="22"/>
          <w:szCs w:val="22"/>
        </w:rPr>
        <w:t>. I look forward to seeing your child’s interests expand and grow!</w:t>
      </w:r>
    </w:p>
    <w:p w:rsidR="00130A9B" w:rsidRPr="00334D0C" w:rsidRDefault="00130A9B" w:rsidP="000F6141">
      <w:pPr>
        <w:keepNext/>
        <w:keepLines/>
        <w:rPr>
          <w:rFonts w:eastAsia="Times New Roman"/>
        </w:rPr>
      </w:pPr>
    </w:p>
    <w:p w:rsidR="00130A9B" w:rsidRPr="00334D0C" w:rsidRDefault="00130A9B" w:rsidP="000F6141">
      <w:pPr>
        <w:keepNext/>
        <w:keepLines/>
        <w:outlineLvl w:val="0"/>
      </w:pPr>
      <w:r w:rsidRPr="009D5068">
        <w:rPr>
          <w:color w:val="000000"/>
          <w:sz w:val="22"/>
          <w:szCs w:val="22"/>
        </w:rPr>
        <w:t>Sincerely,</w:t>
      </w:r>
      <w:r w:rsidRPr="00334D0C">
        <w:rPr>
          <w:noProof/>
        </w:rPr>
        <w:drawing>
          <wp:inline distT="0" distB="0" distL="0" distR="0">
            <wp:extent cx="836295" cy="966470"/>
            <wp:effectExtent l="0" t="0" r="1905" b="0"/>
            <wp:docPr id="1" name="Picture 1" descr="https://lh4.googleusercontent.com/p0PYDzsAfFlF4f4WcTKtoeW84Js2y4mGqDIO26pcOKO002aJjoiwVeuppFfkK2pNNNz9TF-yPevyCQOCTmuM_Hy8IwunLiFl_GJwT7qGFA2-0gfdWCor-gwbfP1dVN3PaWAJL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4.googleusercontent.com/p0PYDzsAfFlF4f4WcTKtoeW84Js2y4mGqDIO26pcOKO002aJjoiwVeuppFfkK2pNNNz9TF-yPevyCQOCTmuM_Hy8IwunLiFl_GJwT7qGFA2-0gfdWCor-gwbfP1dVN3PaWAJLcs"/>
                    <pic:cNvPicPr>
                      <a:picLocks noChangeAspect="1" noChangeArrowheads="1"/>
                    </pic:cNvPicPr>
                  </pic:nvPicPr>
                  <pic:blipFill>
                    <a:blip r:embed="rId9">
                      <a:extLst>
                        <a:ext uri="{28A0092B-C50C-407E-A947-70E740481C1C}">
                          <a14:useLocalDpi xmlns:a14="http://schemas.microsoft.com/office/drawing/2010/main"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836295" cy="966470"/>
                    </a:xfrm>
                    <a:prstGeom prst="rect">
                      <a:avLst/>
                    </a:prstGeom>
                    <a:noFill/>
                    <a:ln>
                      <a:noFill/>
                    </a:ln>
                  </pic:spPr>
                </pic:pic>
              </a:graphicData>
            </a:graphic>
          </wp:inline>
        </w:drawing>
      </w:r>
    </w:p>
    <w:p w:rsidR="00130A9B" w:rsidRPr="00334D0C" w:rsidRDefault="00130A9B" w:rsidP="000F6141">
      <w:pPr>
        <w:keepNext/>
        <w:keepLines/>
      </w:pPr>
      <w:r w:rsidRPr="009D5068">
        <w:rPr>
          <w:color w:val="000000"/>
          <w:sz w:val="22"/>
          <w:szCs w:val="22"/>
        </w:rPr>
        <w:t>Mrs. Dunn</w:t>
      </w:r>
    </w:p>
    <w:p w:rsidR="00130A9B" w:rsidRPr="00334D0C" w:rsidRDefault="00EB478F" w:rsidP="000F6141">
      <w:pPr>
        <w:keepNext/>
        <w:keepLines/>
      </w:pPr>
      <w:hyperlink r:id="rId10" w:history="1">
        <w:r w:rsidR="00130A9B" w:rsidRPr="009D5068">
          <w:rPr>
            <w:color w:val="1155CC"/>
            <w:sz w:val="22"/>
            <w:szCs w:val="22"/>
            <w:u w:val="single"/>
          </w:rPr>
          <w:t>jdunn@k12mcs.net</w:t>
        </w:r>
      </w:hyperlink>
    </w:p>
    <w:p w:rsidR="00130A9B" w:rsidRPr="00334D0C" w:rsidRDefault="00130A9B" w:rsidP="000F6141">
      <w:pPr>
        <w:keepNext/>
        <w:keepLines/>
      </w:pPr>
      <w:r w:rsidRPr="009D5068">
        <w:rPr>
          <w:color w:val="000000"/>
          <w:sz w:val="22"/>
          <w:szCs w:val="22"/>
        </w:rPr>
        <w:t>-----------------------Send this portion to Mrs. Dunn by 9/22/16---------------------</w:t>
      </w:r>
    </w:p>
    <w:p w:rsidR="00130A9B" w:rsidRPr="00334D0C" w:rsidRDefault="00130A9B" w:rsidP="000F6141">
      <w:pPr>
        <w:keepNext/>
        <w:keepLines/>
        <w:spacing w:after="240"/>
        <w:rPr>
          <w:rFonts w:eastAsia="Times New Roman"/>
        </w:rPr>
      </w:pPr>
    </w:p>
    <w:p w:rsidR="00130A9B" w:rsidRPr="00334D0C" w:rsidRDefault="00130A9B" w:rsidP="000F6141">
      <w:pPr>
        <w:keepNext/>
        <w:keepLines/>
      </w:pPr>
      <w:r w:rsidRPr="009D5068">
        <w:rPr>
          <w:color w:val="000000"/>
          <w:sz w:val="22"/>
          <w:szCs w:val="22"/>
        </w:rPr>
        <w:t>________ No, my child will not be participating. Please find another candidate.</w:t>
      </w:r>
    </w:p>
    <w:p w:rsidR="00130A9B" w:rsidRPr="00334D0C" w:rsidRDefault="00130A9B" w:rsidP="000F6141">
      <w:pPr>
        <w:keepNext/>
        <w:keepLines/>
        <w:rPr>
          <w:rFonts w:eastAsia="Times New Roman"/>
        </w:rPr>
      </w:pPr>
    </w:p>
    <w:p w:rsidR="00130A9B" w:rsidRPr="00334D0C" w:rsidRDefault="00130A9B" w:rsidP="000F6141">
      <w:pPr>
        <w:keepNext/>
        <w:keepLines/>
      </w:pPr>
      <w:r w:rsidRPr="009D5068">
        <w:rPr>
          <w:color w:val="000000"/>
          <w:sz w:val="22"/>
          <w:szCs w:val="22"/>
        </w:rPr>
        <w:tab/>
      </w:r>
    </w:p>
    <w:p w:rsidR="00130A9B" w:rsidRPr="00334D0C" w:rsidRDefault="00130A9B" w:rsidP="000F6141">
      <w:pPr>
        <w:keepNext/>
        <w:keepLines/>
      </w:pPr>
      <w:r w:rsidRPr="009D5068">
        <w:rPr>
          <w:color w:val="000000"/>
          <w:sz w:val="22"/>
          <w:szCs w:val="22"/>
        </w:rPr>
        <w:t>________ Yes, my child, _____________________________________________, will participate in the STEM/writing club.  I will pick them up at 4:15. I give consent for my child to participate in a survey to be given at the beginning and end of the sessions.  </w:t>
      </w:r>
    </w:p>
    <w:p w:rsidR="00130A9B" w:rsidRPr="00334D0C" w:rsidRDefault="00130A9B" w:rsidP="000F6141">
      <w:pPr>
        <w:keepNext/>
        <w:keepLines/>
        <w:rPr>
          <w:rFonts w:eastAsia="Times New Roman"/>
        </w:rPr>
      </w:pPr>
    </w:p>
    <w:p w:rsidR="00130A9B" w:rsidRPr="009D5068" w:rsidRDefault="00130A9B" w:rsidP="000F6141">
      <w:pPr>
        <w:keepNext/>
        <w:keepLines/>
        <w:outlineLvl w:val="0"/>
        <w:rPr>
          <w:color w:val="000000"/>
          <w:sz w:val="22"/>
          <w:szCs w:val="22"/>
        </w:rPr>
      </w:pPr>
      <w:r w:rsidRPr="009D5068">
        <w:rPr>
          <w:color w:val="000000"/>
          <w:sz w:val="22"/>
          <w:szCs w:val="22"/>
        </w:rPr>
        <w:t>Signature:___________________________________________ Phone: _________________</w:t>
      </w:r>
    </w:p>
    <w:p w:rsidR="00130A9B" w:rsidRPr="009D5068" w:rsidRDefault="00130A9B" w:rsidP="000F6141">
      <w:pPr>
        <w:keepNext/>
        <w:keepLines/>
        <w:rPr>
          <w:color w:val="000000"/>
          <w:sz w:val="22"/>
          <w:szCs w:val="22"/>
        </w:rPr>
      </w:pPr>
    </w:p>
    <w:p w:rsidR="00591E2E" w:rsidRDefault="00591E2E">
      <w:r>
        <w:br w:type="page"/>
      </w:r>
    </w:p>
    <w:p w:rsidR="00130A9B" w:rsidRDefault="00DF3BF8" w:rsidP="000F6141">
      <w:pPr>
        <w:keepNext/>
        <w:keepLines/>
        <w:jc w:val="center"/>
        <w:outlineLvl w:val="0"/>
      </w:pPr>
      <w:r>
        <w:t>Appendix C</w:t>
      </w:r>
    </w:p>
    <w:p w:rsidR="009D497D" w:rsidRDefault="009D497D" w:rsidP="000F6141">
      <w:pPr>
        <w:keepNext/>
        <w:keepLines/>
        <w:jc w:val="center"/>
        <w:outlineLvl w:val="0"/>
      </w:pPr>
    </w:p>
    <w:p w:rsidR="00130A9B" w:rsidRDefault="009D497D" w:rsidP="000F6141">
      <w:pPr>
        <w:keepNext/>
        <w:keepLines/>
        <w:jc w:val="center"/>
      </w:pPr>
      <w:r>
        <w:t xml:space="preserve">The Qualitative </w:t>
      </w:r>
      <w:r w:rsidR="00B73D72">
        <w:t>S</w:t>
      </w:r>
      <w:r>
        <w:t xml:space="preserve">ection of the </w:t>
      </w:r>
      <w:r w:rsidR="00B73D72">
        <w:t>S</w:t>
      </w:r>
      <w:r>
        <w:t>urvey</w:t>
      </w:r>
    </w:p>
    <w:p w:rsidR="009D497D" w:rsidRPr="00130A9B" w:rsidRDefault="009D497D" w:rsidP="000F6141">
      <w:pPr>
        <w:keepNext/>
        <w:keepLines/>
        <w:jc w:val="center"/>
      </w:pPr>
    </w:p>
    <w:p w:rsidR="00130A9B" w:rsidRDefault="00130A9B" w:rsidP="000F6141">
      <w:pPr>
        <w:pStyle w:val="NormalWeb"/>
        <w:keepNext/>
        <w:keepLines/>
        <w:spacing w:before="0" w:beforeAutospacing="0" w:after="0" w:afterAutospacing="0"/>
        <w:ind w:left="720"/>
        <w:outlineLvl w:val="0"/>
      </w:pPr>
      <w:r>
        <w:rPr>
          <w:rFonts w:ascii="Calibri" w:hAnsi="Calibri"/>
          <w:color w:val="000000"/>
          <w:u w:val="single"/>
        </w:rPr>
        <w:t>Name_____________________________Birthday_________________________</w:t>
      </w:r>
    </w:p>
    <w:p w:rsidR="00130A9B" w:rsidRDefault="00130A9B" w:rsidP="000F6141">
      <w:pPr>
        <w:keepNext/>
        <w:keepLines/>
        <w:rPr>
          <w:rFonts w:eastAsia="Times New Roman"/>
        </w:rPr>
      </w:pPr>
    </w:p>
    <w:p w:rsidR="00130A9B" w:rsidRDefault="00130A9B" w:rsidP="000F6141">
      <w:pPr>
        <w:pStyle w:val="NormalWeb"/>
        <w:keepNext/>
        <w:keepLines/>
        <w:spacing w:before="0" w:beforeAutospacing="0" w:after="0" w:afterAutospacing="0"/>
        <w:ind w:left="720"/>
        <w:rPr>
          <w:rFonts w:ascii="Calibri" w:eastAsia="Times New Roman" w:hAnsi="Calibri"/>
          <w:color w:val="000000"/>
        </w:rPr>
      </w:pPr>
      <w:r>
        <w:rPr>
          <w:rFonts w:ascii="Calibri" w:hAnsi="Calibri"/>
          <w:color w:val="000000"/>
        </w:rPr>
        <w:t>1.</w:t>
      </w:r>
      <w:r w:rsidRPr="00130A9B">
        <w:rPr>
          <w:rFonts w:ascii="Calibri" w:eastAsia="Times New Roman" w:hAnsi="Calibri"/>
          <w:color w:val="000000"/>
        </w:rPr>
        <w:t xml:space="preserve"> </w:t>
      </w:r>
      <w:r>
        <w:rPr>
          <w:rFonts w:ascii="Calibri" w:eastAsia="Times New Roman" w:hAnsi="Calibri"/>
          <w:color w:val="000000"/>
        </w:rPr>
        <w:t>What do you want to be when you grow up? Why?</w:t>
      </w:r>
    </w:p>
    <w:p w:rsidR="00130A9B" w:rsidRDefault="00130A9B" w:rsidP="000F6141">
      <w:pPr>
        <w:pStyle w:val="NormalWeb"/>
        <w:keepNext/>
        <w:keepLines/>
        <w:spacing w:before="0" w:beforeAutospacing="0" w:after="0" w:afterAutospacing="0"/>
        <w:ind w:left="720"/>
        <w:rPr>
          <w:rFonts w:ascii="Calibri" w:eastAsia="Times New Roman" w:hAnsi="Calibri"/>
          <w:color w:val="000000"/>
        </w:rPr>
      </w:pPr>
    </w:p>
    <w:p w:rsidR="00130A9B" w:rsidRDefault="00130A9B" w:rsidP="000F6141">
      <w:pPr>
        <w:pStyle w:val="NormalWeb"/>
        <w:keepNext/>
        <w:keepLines/>
        <w:spacing w:before="0" w:beforeAutospacing="0" w:after="0" w:afterAutospacing="0"/>
        <w:ind w:left="720"/>
        <w:rPr>
          <w:rFonts w:ascii="Calibri" w:eastAsia="Times New Roman" w:hAnsi="Calibri"/>
          <w:color w:val="000000"/>
        </w:rPr>
      </w:pPr>
    </w:p>
    <w:p w:rsidR="00130A9B" w:rsidRDefault="00130A9B" w:rsidP="000F6141">
      <w:pPr>
        <w:pStyle w:val="NormalWeb"/>
        <w:keepNext/>
        <w:keepLines/>
        <w:spacing w:before="0" w:beforeAutospacing="0" w:after="0" w:afterAutospacing="0"/>
        <w:ind w:left="720"/>
        <w:rPr>
          <w:rFonts w:ascii="Calibri" w:hAnsi="Calibri"/>
          <w:color w:val="000000"/>
        </w:rPr>
      </w:pPr>
    </w:p>
    <w:p w:rsidR="00130A9B" w:rsidRDefault="00130A9B" w:rsidP="000F6141">
      <w:pPr>
        <w:pStyle w:val="NormalWeb"/>
        <w:keepNext/>
        <w:keepLines/>
        <w:spacing w:before="0" w:beforeAutospacing="0" w:after="0" w:afterAutospacing="0"/>
        <w:ind w:left="720"/>
      </w:pPr>
      <w:r>
        <w:rPr>
          <w:rFonts w:ascii="Calibri" w:hAnsi="Calibri"/>
          <w:color w:val="000000"/>
        </w:rPr>
        <w:t xml:space="preserve">2. Do you know someone </w:t>
      </w:r>
      <w:r w:rsidR="00420404">
        <w:rPr>
          <w:rFonts w:ascii="Calibri" w:hAnsi="Calibri"/>
          <w:color w:val="000000"/>
        </w:rPr>
        <w:t>who</w:t>
      </w:r>
      <w:r>
        <w:rPr>
          <w:rFonts w:ascii="Calibri" w:hAnsi="Calibri"/>
          <w:color w:val="000000"/>
        </w:rPr>
        <w:t xml:space="preserve"> uses math in their job? If so, are they a man or a woman?</w:t>
      </w:r>
    </w:p>
    <w:p w:rsidR="00130A9B" w:rsidRDefault="00130A9B" w:rsidP="000F6141">
      <w:pPr>
        <w:keepNext/>
        <w:keepLines/>
        <w:spacing w:after="240"/>
        <w:rPr>
          <w:rFonts w:eastAsia="Times New Roman"/>
        </w:rPr>
      </w:pPr>
      <w:r>
        <w:rPr>
          <w:rFonts w:eastAsia="Times New Roman"/>
        </w:rPr>
        <w:br/>
      </w:r>
    </w:p>
    <w:p w:rsidR="00130A9B" w:rsidRDefault="00130A9B" w:rsidP="000F6141">
      <w:pPr>
        <w:pStyle w:val="NormalWeb"/>
        <w:keepNext/>
        <w:keepLines/>
        <w:spacing w:before="0" w:beforeAutospacing="0" w:after="0" w:afterAutospacing="0"/>
        <w:ind w:left="720"/>
      </w:pPr>
      <w:r>
        <w:rPr>
          <w:rFonts w:ascii="Calibri" w:hAnsi="Calibri"/>
          <w:color w:val="000000"/>
        </w:rPr>
        <w:t xml:space="preserve">3. Do you know someone </w:t>
      </w:r>
      <w:r w:rsidR="00420404">
        <w:rPr>
          <w:rFonts w:ascii="Calibri" w:hAnsi="Calibri"/>
          <w:color w:val="000000"/>
        </w:rPr>
        <w:t xml:space="preserve">who </w:t>
      </w:r>
      <w:r>
        <w:rPr>
          <w:rFonts w:ascii="Calibri" w:hAnsi="Calibri"/>
          <w:color w:val="000000"/>
        </w:rPr>
        <w:t>uses science as their job? If so, are they a man or a woman?</w:t>
      </w:r>
    </w:p>
    <w:p w:rsidR="00130A9B" w:rsidRDefault="00130A9B" w:rsidP="000F6141">
      <w:pPr>
        <w:keepNext/>
        <w:keepLines/>
        <w:spacing w:after="240"/>
        <w:rPr>
          <w:rFonts w:eastAsia="Times New Roman"/>
        </w:rPr>
      </w:pPr>
      <w:r>
        <w:rPr>
          <w:rFonts w:eastAsia="Times New Roman"/>
        </w:rPr>
        <w:br/>
      </w:r>
    </w:p>
    <w:p w:rsidR="00130A9B" w:rsidRDefault="00130A9B" w:rsidP="000F6141">
      <w:pPr>
        <w:pStyle w:val="NormalWeb"/>
        <w:keepNext/>
        <w:keepLines/>
        <w:spacing w:before="0" w:beforeAutospacing="0" w:after="0" w:afterAutospacing="0"/>
        <w:ind w:left="720"/>
      </w:pPr>
      <w:r>
        <w:rPr>
          <w:rFonts w:ascii="Calibri" w:hAnsi="Calibri"/>
          <w:color w:val="000000"/>
        </w:rPr>
        <w:t xml:space="preserve">4. Do you know someone </w:t>
      </w:r>
      <w:r w:rsidR="00420404">
        <w:rPr>
          <w:rFonts w:ascii="Calibri" w:hAnsi="Calibri"/>
          <w:color w:val="000000"/>
        </w:rPr>
        <w:t>who</w:t>
      </w:r>
      <w:r>
        <w:rPr>
          <w:rFonts w:ascii="Calibri" w:hAnsi="Calibri"/>
          <w:color w:val="000000"/>
        </w:rPr>
        <w:t xml:space="preserve"> uses technology for their job? If so, are they a man or a woman?</w:t>
      </w:r>
    </w:p>
    <w:p w:rsidR="00130A9B" w:rsidRDefault="00130A9B" w:rsidP="000F6141">
      <w:pPr>
        <w:keepNext/>
        <w:keepLines/>
        <w:spacing w:after="240"/>
        <w:rPr>
          <w:rFonts w:eastAsia="Times New Roman"/>
        </w:rPr>
      </w:pPr>
      <w:r>
        <w:rPr>
          <w:rFonts w:eastAsia="Times New Roman"/>
        </w:rPr>
        <w:br/>
      </w:r>
    </w:p>
    <w:p w:rsidR="00130A9B" w:rsidRDefault="00130A9B" w:rsidP="000F6141">
      <w:pPr>
        <w:pStyle w:val="NormalWeb"/>
        <w:keepNext/>
        <w:keepLines/>
        <w:spacing w:before="0" w:beforeAutospacing="0" w:after="0" w:afterAutospacing="0"/>
        <w:ind w:left="720"/>
      </w:pPr>
      <w:r>
        <w:rPr>
          <w:rFonts w:ascii="Calibri" w:hAnsi="Calibri"/>
          <w:color w:val="000000"/>
        </w:rPr>
        <w:t xml:space="preserve">5. Do you know someone </w:t>
      </w:r>
      <w:r w:rsidR="00420404">
        <w:rPr>
          <w:rFonts w:ascii="Calibri" w:hAnsi="Calibri"/>
          <w:color w:val="000000"/>
        </w:rPr>
        <w:t>who</w:t>
      </w:r>
      <w:r>
        <w:rPr>
          <w:rFonts w:ascii="Calibri" w:hAnsi="Calibri"/>
          <w:color w:val="000000"/>
        </w:rPr>
        <w:t xml:space="preserve"> builds things for their job? If so, are they a man or a woman?</w:t>
      </w:r>
    </w:p>
    <w:p w:rsidR="00130A9B" w:rsidRDefault="00130A9B" w:rsidP="000F6141">
      <w:pPr>
        <w:keepNext/>
        <w:keepLines/>
        <w:rPr>
          <w:rFonts w:eastAsia="Times New Roman"/>
        </w:rPr>
      </w:pPr>
    </w:p>
    <w:p w:rsidR="00130A9B" w:rsidRDefault="00130A9B" w:rsidP="000F6141">
      <w:pPr>
        <w:keepNext/>
        <w:keepLines/>
        <w:rPr>
          <w:rFonts w:eastAsia="Times New Roman"/>
        </w:rPr>
      </w:pPr>
      <w:r>
        <w:rPr>
          <w:rFonts w:eastAsia="Times New Roman"/>
        </w:rPr>
        <w:br w:type="page"/>
      </w:r>
    </w:p>
    <w:p w:rsidR="009D497D" w:rsidRDefault="00267DC7" w:rsidP="000F6141">
      <w:pPr>
        <w:keepNext/>
        <w:keepLines/>
        <w:jc w:val="center"/>
        <w:outlineLvl w:val="0"/>
        <w:rPr>
          <w:rFonts w:eastAsia="Times New Roman"/>
        </w:rPr>
      </w:pPr>
      <w:r>
        <w:rPr>
          <w:rFonts w:eastAsia="Times New Roman"/>
        </w:rPr>
        <w:t>Appendix D</w:t>
      </w:r>
    </w:p>
    <w:p w:rsidR="00130A9B" w:rsidRDefault="009D497D" w:rsidP="000F6141">
      <w:pPr>
        <w:keepNext/>
        <w:keepLines/>
        <w:jc w:val="center"/>
        <w:outlineLvl w:val="0"/>
      </w:pPr>
      <w:r>
        <w:rPr>
          <w:rFonts w:eastAsia="Times New Roman"/>
        </w:rPr>
        <w:t xml:space="preserve">The Quantitative </w:t>
      </w:r>
      <w:r w:rsidR="00B73D72">
        <w:rPr>
          <w:rFonts w:eastAsia="Times New Roman"/>
        </w:rPr>
        <w:t>S</w:t>
      </w:r>
      <w:r>
        <w:rPr>
          <w:rFonts w:eastAsia="Times New Roman"/>
        </w:rPr>
        <w:t xml:space="preserve">ection of the </w:t>
      </w:r>
      <w:r w:rsidR="00B73D72">
        <w:rPr>
          <w:rFonts w:eastAsia="Times New Roman"/>
        </w:rPr>
        <w:t>S</w:t>
      </w:r>
      <w:r w:rsidR="00330931">
        <w:rPr>
          <w:rFonts w:eastAsia="Times New Roman"/>
        </w:rPr>
        <w:t>urvey</w:t>
      </w:r>
    </w:p>
    <w:tbl>
      <w:tblPr>
        <w:tblpPr w:leftFromText="180" w:rightFromText="180" w:vertAnchor="page" w:horzAnchor="page" w:tblpX="2347" w:tblpY="2525"/>
        <w:tblW w:w="0" w:type="auto"/>
        <w:tblBorders>
          <w:top w:val="single" w:sz="6" w:space="0" w:color="CCCCCC"/>
          <w:left w:val="single" w:sz="6" w:space="0" w:color="CCCCCC"/>
          <w:bottom w:val="single" w:sz="6" w:space="0" w:color="CCCCCC"/>
          <w:right w:val="single" w:sz="6" w:space="0" w:color="CCCCCC"/>
        </w:tblBorders>
        <w:tblLayout w:type="fixed"/>
        <w:tblCellMar>
          <w:left w:w="0" w:type="dxa"/>
          <w:right w:w="0" w:type="dxa"/>
        </w:tblCellMar>
        <w:tblLook w:val="04A0"/>
      </w:tblPr>
      <w:tblGrid>
        <w:gridCol w:w="4755"/>
        <w:gridCol w:w="720"/>
        <w:gridCol w:w="540"/>
        <w:gridCol w:w="540"/>
        <w:gridCol w:w="431"/>
        <w:gridCol w:w="350"/>
        <w:gridCol w:w="637"/>
        <w:gridCol w:w="637"/>
      </w:tblGrid>
      <w:tr w:rsidR="00267DC7">
        <w:trPr>
          <w:trHeight w:val="570"/>
        </w:trPr>
        <w:tc>
          <w:tcPr>
            <w:tcW w:w="4755" w:type="dxa"/>
            <w:tcBorders>
              <w:top w:val="single" w:sz="6" w:space="0" w:color="CCCCCC"/>
              <w:left w:val="single" w:sz="12" w:space="0" w:color="000000"/>
              <w:bottom w:val="single" w:sz="6" w:space="0" w:color="CCCCCC"/>
              <w:right w:val="single" w:sz="12" w:space="0" w:color="000000"/>
            </w:tcBorders>
            <w:shd w:val="clear" w:color="auto" w:fill="FFFF00"/>
            <w:tcMar>
              <w:top w:w="0" w:type="dxa"/>
              <w:left w:w="45" w:type="dxa"/>
              <w:bottom w:w="0" w:type="dxa"/>
              <w:right w:w="45" w:type="dxa"/>
            </w:tcMar>
            <w:vAlign w:val="bottom"/>
          </w:tcPr>
          <w:p w:rsidR="00267DC7" w:rsidRDefault="00267DC7" w:rsidP="00267DC7">
            <w:pPr>
              <w:keepNext/>
              <w:keepLines/>
              <w:jc w:val="center"/>
              <w:rPr>
                <w:rFonts w:eastAsia="Times New Roman"/>
                <w:sz w:val="20"/>
                <w:szCs w:val="20"/>
              </w:rPr>
            </w:pPr>
          </w:p>
        </w:tc>
        <w:tc>
          <w:tcPr>
            <w:tcW w:w="1800" w:type="dxa"/>
            <w:gridSpan w:val="3"/>
            <w:tcBorders>
              <w:top w:val="single" w:sz="6" w:space="0" w:color="CCCCCC"/>
              <w:left w:val="single" w:sz="6" w:space="0" w:color="CCCCCC"/>
              <w:bottom w:val="single" w:sz="12" w:space="0" w:color="000000"/>
              <w:right w:val="single" w:sz="12" w:space="0" w:color="000000"/>
            </w:tcBorders>
            <w:shd w:val="clear" w:color="auto" w:fill="FFFF00"/>
            <w:noWrap/>
            <w:tcMar>
              <w:top w:w="0" w:type="dxa"/>
              <w:left w:w="45" w:type="dxa"/>
              <w:bottom w:w="0" w:type="dxa"/>
              <w:right w:w="45" w:type="dxa"/>
            </w:tcMar>
            <w:vAlign w:val="bottom"/>
          </w:tcPr>
          <w:p w:rsidR="00267DC7" w:rsidRPr="009D5068" w:rsidRDefault="00267DC7" w:rsidP="00267DC7">
            <w:pPr>
              <w:keepNext/>
              <w:keepLines/>
              <w:jc w:val="center"/>
              <w:rPr>
                <w:rFonts w:ascii="Calibri" w:eastAsia="Times New Roman" w:hAnsi="Calibri"/>
                <w:b/>
                <w:bCs/>
                <w:color w:val="000000"/>
                <w:sz w:val="20"/>
                <w:szCs w:val="20"/>
              </w:rPr>
            </w:pPr>
            <w:r w:rsidRPr="009D5068">
              <w:rPr>
                <w:rFonts w:ascii="Calibri" w:eastAsia="Times New Roman" w:hAnsi="Calibri"/>
                <w:b/>
                <w:bCs/>
                <w:color w:val="000000"/>
                <w:sz w:val="20"/>
                <w:szCs w:val="20"/>
              </w:rPr>
              <w:t>Strongly Disagree</w:t>
            </w:r>
          </w:p>
        </w:tc>
        <w:tc>
          <w:tcPr>
            <w:tcW w:w="781" w:type="dxa"/>
            <w:gridSpan w:val="2"/>
            <w:tcBorders>
              <w:top w:val="single" w:sz="6" w:space="0" w:color="CCCCCC"/>
              <w:left w:val="single" w:sz="6" w:space="0" w:color="CCCCCC"/>
              <w:bottom w:val="single" w:sz="12" w:space="0" w:color="000000"/>
              <w:right w:val="single" w:sz="12" w:space="0" w:color="000000"/>
            </w:tcBorders>
            <w:shd w:val="clear" w:color="auto" w:fill="FFFF00"/>
            <w:noWrap/>
            <w:tcMar>
              <w:top w:w="0" w:type="dxa"/>
              <w:left w:w="45" w:type="dxa"/>
              <w:bottom w:w="0" w:type="dxa"/>
              <w:right w:w="45" w:type="dxa"/>
            </w:tcMar>
            <w:vAlign w:val="bottom"/>
          </w:tcPr>
          <w:p w:rsidR="00267DC7" w:rsidRPr="009D5068" w:rsidRDefault="00267DC7" w:rsidP="00267DC7">
            <w:pPr>
              <w:keepNext/>
              <w:keepLines/>
              <w:jc w:val="center"/>
              <w:rPr>
                <w:rFonts w:ascii="Calibri" w:eastAsia="Times New Roman" w:hAnsi="Calibri"/>
                <w:b/>
                <w:bCs/>
                <w:color w:val="000000"/>
                <w:sz w:val="20"/>
                <w:szCs w:val="20"/>
              </w:rPr>
            </w:pPr>
            <w:r w:rsidRPr="009D5068">
              <w:rPr>
                <w:rFonts w:ascii="Calibri" w:eastAsia="Times New Roman" w:hAnsi="Calibri"/>
                <w:b/>
                <w:bCs/>
                <w:color w:val="000000"/>
                <w:sz w:val="20"/>
                <w:szCs w:val="20"/>
              </w:rPr>
              <w:t>Neither</w:t>
            </w:r>
          </w:p>
        </w:tc>
        <w:tc>
          <w:tcPr>
            <w:tcW w:w="1274" w:type="dxa"/>
            <w:gridSpan w:val="2"/>
            <w:tcBorders>
              <w:top w:val="single" w:sz="6" w:space="0" w:color="CCCCCC"/>
              <w:left w:val="single" w:sz="6" w:space="0" w:color="CCCCCC"/>
              <w:bottom w:val="single" w:sz="12" w:space="0" w:color="000000"/>
              <w:right w:val="single" w:sz="12" w:space="0" w:color="000000"/>
            </w:tcBorders>
            <w:shd w:val="clear" w:color="auto" w:fill="FFFF00"/>
            <w:noWrap/>
            <w:tcMar>
              <w:top w:w="0" w:type="dxa"/>
              <w:left w:w="45" w:type="dxa"/>
              <w:bottom w:w="0" w:type="dxa"/>
              <w:right w:w="45" w:type="dxa"/>
            </w:tcMar>
            <w:vAlign w:val="bottom"/>
          </w:tcPr>
          <w:p w:rsidR="00267DC7" w:rsidRPr="009D5068" w:rsidRDefault="00267DC7" w:rsidP="00267DC7">
            <w:pPr>
              <w:keepNext/>
              <w:keepLines/>
              <w:jc w:val="center"/>
              <w:rPr>
                <w:rFonts w:ascii="Calibri" w:eastAsia="Times New Roman" w:hAnsi="Calibri"/>
                <w:b/>
                <w:bCs/>
                <w:color w:val="000000"/>
                <w:sz w:val="20"/>
                <w:szCs w:val="20"/>
              </w:rPr>
            </w:pPr>
            <w:r w:rsidRPr="009D5068">
              <w:rPr>
                <w:rFonts w:ascii="Calibri" w:eastAsia="Times New Roman" w:hAnsi="Calibri"/>
                <w:b/>
                <w:bCs/>
                <w:color w:val="000000"/>
                <w:sz w:val="20"/>
                <w:szCs w:val="20"/>
              </w:rPr>
              <w:t>Strongly Agree</w:t>
            </w:r>
          </w:p>
        </w:tc>
      </w:tr>
      <w:tr w:rsidR="00267DC7">
        <w:trPr>
          <w:trHeight w:val="315"/>
        </w:trPr>
        <w:tc>
          <w:tcPr>
            <w:tcW w:w="4755" w:type="dxa"/>
            <w:tcBorders>
              <w:top w:val="single" w:sz="6" w:space="0" w:color="CCCCCC"/>
              <w:left w:val="single" w:sz="12" w:space="0" w:color="000000"/>
              <w:bottom w:val="single" w:sz="12" w:space="0" w:color="000000"/>
              <w:right w:val="single" w:sz="12" w:space="0" w:color="000000"/>
            </w:tcBorders>
            <w:shd w:val="clear" w:color="auto" w:fill="FFFF00"/>
            <w:noWrap/>
            <w:tcMar>
              <w:top w:w="0" w:type="dxa"/>
              <w:left w:w="45" w:type="dxa"/>
              <w:bottom w:w="0" w:type="dxa"/>
              <w:right w:w="45" w:type="dxa"/>
            </w:tcMar>
            <w:vAlign w:val="bottom"/>
          </w:tcPr>
          <w:p w:rsidR="00267DC7" w:rsidRDefault="00267DC7" w:rsidP="00267DC7">
            <w:pPr>
              <w:keepNext/>
              <w:keepLines/>
              <w:jc w:val="center"/>
              <w:rPr>
                <w:rFonts w:ascii="Calibri" w:eastAsia="Times New Roman" w:hAnsi="Calibri"/>
                <w:b/>
                <w:bCs/>
                <w:color w:val="000000"/>
                <w:sz w:val="22"/>
                <w:szCs w:val="22"/>
              </w:rPr>
            </w:pPr>
            <w:r>
              <w:rPr>
                <w:rFonts w:ascii="Calibri" w:eastAsia="Times New Roman" w:hAnsi="Calibri"/>
                <w:b/>
                <w:bCs/>
                <w:color w:val="000000"/>
                <w:sz w:val="22"/>
                <w:szCs w:val="22"/>
              </w:rPr>
              <w:t>Questionnaire</w:t>
            </w:r>
          </w:p>
        </w:tc>
        <w:tc>
          <w:tcPr>
            <w:tcW w:w="720" w:type="dxa"/>
            <w:tcBorders>
              <w:top w:val="single" w:sz="6" w:space="0" w:color="CCCCCC"/>
              <w:left w:val="single" w:sz="6" w:space="0" w:color="CCCCCC"/>
              <w:bottom w:val="single" w:sz="12" w:space="0" w:color="000000"/>
              <w:right w:val="single" w:sz="6" w:space="0" w:color="000000"/>
            </w:tcBorders>
            <w:shd w:val="clear" w:color="auto" w:fill="FFFF00"/>
            <w:noWrap/>
            <w:tcMar>
              <w:top w:w="0" w:type="dxa"/>
              <w:left w:w="45" w:type="dxa"/>
              <w:bottom w:w="0" w:type="dxa"/>
              <w:right w:w="45" w:type="dxa"/>
            </w:tcMar>
            <w:vAlign w:val="bottom"/>
          </w:tcPr>
          <w:p w:rsidR="00267DC7" w:rsidRDefault="00267DC7" w:rsidP="00267DC7">
            <w:pPr>
              <w:keepNext/>
              <w:keepLines/>
              <w:jc w:val="center"/>
              <w:rPr>
                <w:rFonts w:ascii="Calibri" w:eastAsia="Times New Roman" w:hAnsi="Calibri"/>
                <w:color w:val="000000"/>
                <w:sz w:val="22"/>
                <w:szCs w:val="22"/>
              </w:rPr>
            </w:pPr>
            <w:r>
              <w:rPr>
                <w:rFonts w:ascii="Calibri" w:eastAsia="Times New Roman" w:hAnsi="Calibri"/>
                <w:color w:val="000000"/>
                <w:sz w:val="22"/>
                <w:szCs w:val="22"/>
              </w:rPr>
              <w:t>1</w:t>
            </w:r>
          </w:p>
        </w:tc>
        <w:tc>
          <w:tcPr>
            <w:tcW w:w="540" w:type="dxa"/>
            <w:tcBorders>
              <w:top w:val="single" w:sz="6" w:space="0" w:color="CCCCCC"/>
              <w:left w:val="single" w:sz="6" w:space="0" w:color="CCCCCC"/>
              <w:bottom w:val="single" w:sz="12" w:space="0" w:color="000000"/>
              <w:right w:val="single" w:sz="6" w:space="0" w:color="000000"/>
            </w:tcBorders>
            <w:shd w:val="clear" w:color="auto" w:fill="FFFF00"/>
            <w:noWrap/>
            <w:tcMar>
              <w:top w:w="0" w:type="dxa"/>
              <w:left w:w="45" w:type="dxa"/>
              <w:bottom w:w="0" w:type="dxa"/>
              <w:right w:w="45" w:type="dxa"/>
            </w:tcMar>
            <w:vAlign w:val="bottom"/>
          </w:tcPr>
          <w:p w:rsidR="00267DC7" w:rsidRDefault="00267DC7" w:rsidP="00267DC7">
            <w:pPr>
              <w:keepNext/>
              <w:keepLines/>
              <w:jc w:val="center"/>
              <w:rPr>
                <w:rFonts w:ascii="Calibri" w:eastAsia="Times New Roman" w:hAnsi="Calibri"/>
                <w:color w:val="000000"/>
                <w:sz w:val="22"/>
                <w:szCs w:val="22"/>
              </w:rPr>
            </w:pPr>
            <w:r>
              <w:rPr>
                <w:rFonts w:ascii="Calibri" w:eastAsia="Times New Roman" w:hAnsi="Calibri"/>
                <w:color w:val="000000"/>
                <w:sz w:val="22"/>
                <w:szCs w:val="22"/>
              </w:rPr>
              <w:t>2</w:t>
            </w:r>
          </w:p>
        </w:tc>
        <w:tc>
          <w:tcPr>
            <w:tcW w:w="540" w:type="dxa"/>
            <w:tcBorders>
              <w:top w:val="single" w:sz="6" w:space="0" w:color="CCCCCC"/>
              <w:left w:val="single" w:sz="6" w:space="0" w:color="CCCCCC"/>
              <w:bottom w:val="single" w:sz="12" w:space="0" w:color="000000"/>
              <w:right w:val="single" w:sz="12" w:space="0" w:color="000000"/>
            </w:tcBorders>
            <w:shd w:val="clear" w:color="auto" w:fill="FFFF00"/>
            <w:noWrap/>
            <w:tcMar>
              <w:top w:w="0" w:type="dxa"/>
              <w:left w:w="45" w:type="dxa"/>
              <w:bottom w:w="0" w:type="dxa"/>
              <w:right w:w="45" w:type="dxa"/>
            </w:tcMar>
            <w:vAlign w:val="bottom"/>
          </w:tcPr>
          <w:p w:rsidR="00267DC7" w:rsidRDefault="00267DC7" w:rsidP="00267DC7">
            <w:pPr>
              <w:keepNext/>
              <w:keepLines/>
              <w:jc w:val="center"/>
              <w:rPr>
                <w:rFonts w:ascii="Calibri" w:eastAsia="Times New Roman" w:hAnsi="Calibri"/>
                <w:color w:val="000000"/>
                <w:sz w:val="22"/>
                <w:szCs w:val="22"/>
              </w:rPr>
            </w:pPr>
            <w:r>
              <w:rPr>
                <w:rFonts w:ascii="Calibri" w:eastAsia="Times New Roman" w:hAnsi="Calibri"/>
                <w:color w:val="000000"/>
                <w:sz w:val="22"/>
                <w:szCs w:val="22"/>
              </w:rPr>
              <w:t>3</w:t>
            </w:r>
          </w:p>
        </w:tc>
        <w:tc>
          <w:tcPr>
            <w:tcW w:w="431" w:type="dxa"/>
            <w:tcBorders>
              <w:top w:val="single" w:sz="6" w:space="0" w:color="CCCCCC"/>
              <w:left w:val="single" w:sz="6" w:space="0" w:color="CCCCCC"/>
              <w:bottom w:val="single" w:sz="12" w:space="0" w:color="000000"/>
              <w:right w:val="single" w:sz="6" w:space="0" w:color="000000"/>
            </w:tcBorders>
            <w:shd w:val="clear" w:color="auto" w:fill="FFFF00"/>
            <w:noWrap/>
            <w:tcMar>
              <w:top w:w="0" w:type="dxa"/>
              <w:left w:w="45" w:type="dxa"/>
              <w:bottom w:w="0" w:type="dxa"/>
              <w:right w:w="45" w:type="dxa"/>
            </w:tcMar>
            <w:vAlign w:val="bottom"/>
          </w:tcPr>
          <w:p w:rsidR="00267DC7" w:rsidRDefault="00267DC7" w:rsidP="00267DC7">
            <w:pPr>
              <w:keepNext/>
              <w:keepLines/>
              <w:jc w:val="center"/>
              <w:rPr>
                <w:rFonts w:ascii="Calibri" w:eastAsia="Times New Roman" w:hAnsi="Calibri"/>
                <w:color w:val="000000"/>
                <w:sz w:val="22"/>
                <w:szCs w:val="22"/>
              </w:rPr>
            </w:pPr>
            <w:r>
              <w:rPr>
                <w:rFonts w:ascii="Calibri" w:eastAsia="Times New Roman" w:hAnsi="Calibri"/>
                <w:color w:val="000000"/>
                <w:sz w:val="22"/>
                <w:szCs w:val="22"/>
              </w:rPr>
              <w:t>4</w:t>
            </w:r>
          </w:p>
        </w:tc>
        <w:tc>
          <w:tcPr>
            <w:tcW w:w="350" w:type="dxa"/>
            <w:tcBorders>
              <w:top w:val="single" w:sz="6" w:space="0" w:color="CCCCCC"/>
              <w:left w:val="single" w:sz="6" w:space="0" w:color="CCCCCC"/>
              <w:bottom w:val="single" w:sz="12" w:space="0" w:color="000000"/>
              <w:right w:val="single" w:sz="12" w:space="0" w:color="000000"/>
            </w:tcBorders>
            <w:shd w:val="clear" w:color="auto" w:fill="FFFF00"/>
            <w:noWrap/>
            <w:tcMar>
              <w:top w:w="0" w:type="dxa"/>
              <w:left w:w="45" w:type="dxa"/>
              <w:bottom w:w="0" w:type="dxa"/>
              <w:right w:w="45" w:type="dxa"/>
            </w:tcMar>
            <w:vAlign w:val="bottom"/>
          </w:tcPr>
          <w:p w:rsidR="00267DC7" w:rsidRDefault="00267DC7" w:rsidP="00267DC7">
            <w:pPr>
              <w:keepNext/>
              <w:keepLines/>
              <w:jc w:val="center"/>
              <w:rPr>
                <w:rFonts w:ascii="Calibri" w:eastAsia="Times New Roman" w:hAnsi="Calibri"/>
                <w:color w:val="000000"/>
                <w:sz w:val="22"/>
                <w:szCs w:val="22"/>
              </w:rPr>
            </w:pPr>
            <w:r>
              <w:rPr>
                <w:rFonts w:ascii="Calibri" w:eastAsia="Times New Roman" w:hAnsi="Calibri"/>
                <w:color w:val="000000"/>
                <w:sz w:val="22"/>
                <w:szCs w:val="22"/>
              </w:rPr>
              <w:t>5</w:t>
            </w:r>
          </w:p>
        </w:tc>
        <w:tc>
          <w:tcPr>
            <w:tcW w:w="637" w:type="dxa"/>
            <w:tcBorders>
              <w:top w:val="single" w:sz="6" w:space="0" w:color="CCCCCC"/>
              <w:left w:val="single" w:sz="6" w:space="0" w:color="CCCCCC"/>
              <w:bottom w:val="single" w:sz="12" w:space="0" w:color="000000"/>
              <w:right w:val="single" w:sz="6" w:space="0" w:color="000000"/>
            </w:tcBorders>
            <w:shd w:val="clear" w:color="auto" w:fill="FFFF00"/>
            <w:noWrap/>
            <w:tcMar>
              <w:top w:w="0" w:type="dxa"/>
              <w:left w:w="45" w:type="dxa"/>
              <w:bottom w:w="0" w:type="dxa"/>
              <w:right w:w="45" w:type="dxa"/>
            </w:tcMar>
            <w:vAlign w:val="bottom"/>
          </w:tcPr>
          <w:p w:rsidR="00267DC7" w:rsidRDefault="00267DC7" w:rsidP="00267DC7">
            <w:pPr>
              <w:keepNext/>
              <w:keepLines/>
              <w:jc w:val="center"/>
              <w:rPr>
                <w:rFonts w:ascii="Calibri" w:eastAsia="Times New Roman" w:hAnsi="Calibri"/>
                <w:color w:val="000000"/>
                <w:sz w:val="22"/>
                <w:szCs w:val="22"/>
              </w:rPr>
            </w:pPr>
            <w:r>
              <w:rPr>
                <w:rFonts w:ascii="Calibri" w:eastAsia="Times New Roman" w:hAnsi="Calibri"/>
                <w:color w:val="000000"/>
                <w:sz w:val="22"/>
                <w:szCs w:val="22"/>
              </w:rPr>
              <w:t>6</w:t>
            </w:r>
          </w:p>
        </w:tc>
        <w:tc>
          <w:tcPr>
            <w:tcW w:w="637" w:type="dxa"/>
            <w:tcBorders>
              <w:top w:val="single" w:sz="6" w:space="0" w:color="CCCCCC"/>
              <w:left w:val="single" w:sz="6" w:space="0" w:color="CCCCCC"/>
              <w:bottom w:val="single" w:sz="12" w:space="0" w:color="000000"/>
              <w:right w:val="single" w:sz="12" w:space="0" w:color="000000"/>
            </w:tcBorders>
            <w:shd w:val="clear" w:color="auto" w:fill="FFFF00"/>
            <w:noWrap/>
            <w:tcMar>
              <w:top w:w="0" w:type="dxa"/>
              <w:left w:w="45" w:type="dxa"/>
              <w:bottom w:w="0" w:type="dxa"/>
              <w:right w:w="45" w:type="dxa"/>
            </w:tcMar>
            <w:vAlign w:val="bottom"/>
          </w:tcPr>
          <w:p w:rsidR="00267DC7" w:rsidRDefault="00267DC7" w:rsidP="00267DC7">
            <w:pPr>
              <w:keepNext/>
              <w:keepLines/>
              <w:jc w:val="center"/>
              <w:rPr>
                <w:rFonts w:ascii="Calibri" w:eastAsia="Times New Roman" w:hAnsi="Calibri"/>
                <w:color w:val="000000"/>
                <w:sz w:val="22"/>
                <w:szCs w:val="22"/>
              </w:rPr>
            </w:pPr>
            <w:r>
              <w:rPr>
                <w:rFonts w:ascii="Calibri" w:eastAsia="Times New Roman" w:hAnsi="Calibri"/>
                <w:color w:val="000000"/>
                <w:sz w:val="22"/>
                <w:szCs w:val="22"/>
              </w:rPr>
              <w:t>7</w:t>
            </w:r>
          </w:p>
        </w:tc>
      </w:tr>
      <w:tr w:rsidR="00267DC7">
        <w:trPr>
          <w:trHeight w:val="573"/>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r>
              <w:rPr>
                <w:rFonts w:ascii="Calibri" w:eastAsia="Times New Roman" w:hAnsi="Calibri"/>
                <w:color w:val="000000"/>
                <w:sz w:val="22"/>
                <w:szCs w:val="22"/>
              </w:rPr>
              <w:t>1. Some subjects are for boys and some subjects are for girls.</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r>
              <w:rPr>
                <w:rFonts w:ascii="Calibri" w:eastAsia="Times New Roman" w:hAnsi="Calibri"/>
                <w:color w:val="000000"/>
                <w:sz w:val="22"/>
                <w:szCs w:val="22"/>
              </w:rPr>
              <w:t>2. I like Math.</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r>
      <w:tr w:rsidR="00267DC7">
        <w:trPr>
          <w:trHeight w:val="345"/>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r>
              <w:rPr>
                <w:rFonts w:ascii="Calibri" w:eastAsia="Times New Roman" w:hAnsi="Calibri"/>
                <w:color w:val="000000"/>
                <w:sz w:val="22"/>
                <w:szCs w:val="22"/>
              </w:rPr>
              <w:t>3. I like Reading</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r>
              <w:rPr>
                <w:rFonts w:ascii="Calibri" w:eastAsia="Times New Roman" w:hAnsi="Calibri"/>
                <w:color w:val="000000"/>
                <w:sz w:val="22"/>
                <w:szCs w:val="22"/>
              </w:rPr>
              <w:t>4. I like Science.</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r>
              <w:rPr>
                <w:rFonts w:ascii="Calibri" w:eastAsia="Times New Roman" w:hAnsi="Calibri"/>
                <w:color w:val="000000"/>
                <w:sz w:val="22"/>
                <w:szCs w:val="22"/>
              </w:rPr>
              <w:t>5. I like Social Studies.</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r>
              <w:rPr>
                <w:rFonts w:ascii="Calibri" w:eastAsia="Times New Roman" w:hAnsi="Calibri"/>
                <w:color w:val="000000"/>
                <w:sz w:val="22"/>
                <w:szCs w:val="22"/>
              </w:rPr>
              <w:t>6. I like English.</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r>
              <w:rPr>
                <w:rFonts w:ascii="Calibri" w:eastAsia="Times New Roman" w:hAnsi="Calibri"/>
                <w:color w:val="000000"/>
                <w:sz w:val="22"/>
                <w:szCs w:val="22"/>
              </w:rPr>
              <w:t>7. I am good at Math.</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r>
              <w:rPr>
                <w:rFonts w:ascii="Calibri" w:eastAsia="Times New Roman" w:hAnsi="Calibri"/>
                <w:color w:val="000000"/>
                <w:sz w:val="22"/>
                <w:szCs w:val="22"/>
              </w:rPr>
              <w:t xml:space="preserve">8. I get nervous in math. </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r>
              <w:rPr>
                <w:rFonts w:ascii="Calibri" w:eastAsia="Times New Roman" w:hAnsi="Calibri"/>
                <w:color w:val="000000"/>
                <w:sz w:val="22"/>
                <w:szCs w:val="22"/>
              </w:rPr>
              <w:t>9. I get nervous in math when I don’t know the right answer.</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r>
              <w:rPr>
                <w:rFonts w:ascii="Calibri" w:eastAsia="Times New Roman" w:hAnsi="Calibri"/>
                <w:color w:val="000000"/>
                <w:sz w:val="22"/>
                <w:szCs w:val="22"/>
              </w:rPr>
              <w:t>10. I am able to get good grades in math.</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r>
              <w:rPr>
                <w:rFonts w:ascii="Calibri" w:eastAsia="Times New Roman" w:hAnsi="Calibri"/>
                <w:color w:val="000000"/>
                <w:sz w:val="22"/>
                <w:szCs w:val="22"/>
              </w:rPr>
              <w:t>11. I struggle with math homework.</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r>
              <w:rPr>
                <w:rFonts w:ascii="Calibri" w:eastAsia="Times New Roman" w:hAnsi="Calibri"/>
                <w:color w:val="000000"/>
                <w:sz w:val="22"/>
                <w:szCs w:val="22"/>
              </w:rPr>
              <w:t>12. Someone at home tries to help me with Math.</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r>
              <w:rPr>
                <w:rFonts w:ascii="Calibri" w:eastAsia="Times New Roman" w:hAnsi="Calibri"/>
                <w:color w:val="000000"/>
                <w:sz w:val="22"/>
                <w:szCs w:val="22"/>
              </w:rPr>
              <w:t>13. I think it is important to do good in Math.</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r>
              <w:rPr>
                <w:rFonts w:ascii="Calibri" w:eastAsia="Times New Roman" w:hAnsi="Calibri"/>
                <w:color w:val="000000"/>
                <w:sz w:val="22"/>
                <w:szCs w:val="22"/>
              </w:rPr>
              <w:t>14. My parents think Math is important.</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r>
              <w:rPr>
                <w:rFonts w:ascii="Calibri" w:eastAsia="Times New Roman" w:hAnsi="Calibri"/>
                <w:color w:val="000000"/>
                <w:sz w:val="22"/>
                <w:szCs w:val="22"/>
              </w:rPr>
              <w:t>15. I want to do something with Math when I grow up.</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r>
              <w:rPr>
                <w:rFonts w:ascii="Calibri" w:eastAsia="Times New Roman" w:hAnsi="Calibri"/>
                <w:color w:val="000000"/>
                <w:sz w:val="22"/>
                <w:szCs w:val="22"/>
              </w:rPr>
              <w:t>16. How I do in Math depends on how hard I work.</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r>
              <w:rPr>
                <w:rFonts w:ascii="Calibri" w:eastAsia="Times New Roman" w:hAnsi="Calibri"/>
                <w:color w:val="000000"/>
                <w:sz w:val="22"/>
                <w:szCs w:val="22"/>
              </w:rPr>
              <w:t xml:space="preserve">17. How I do in math depends on my personality. </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r>
              <w:rPr>
                <w:rFonts w:ascii="Calibri" w:eastAsia="Times New Roman" w:hAnsi="Calibri"/>
                <w:color w:val="000000"/>
                <w:sz w:val="22"/>
                <w:szCs w:val="22"/>
              </w:rPr>
              <w:t>18. Math is harder for me than my other classmates.</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r>
              <w:rPr>
                <w:rFonts w:ascii="Calibri" w:eastAsia="Times New Roman" w:hAnsi="Calibri"/>
                <w:color w:val="000000"/>
                <w:sz w:val="22"/>
                <w:szCs w:val="22"/>
              </w:rPr>
              <w:t xml:space="preserve">19. I am good at Science. </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r>
              <w:rPr>
                <w:rFonts w:ascii="Calibri" w:eastAsia="Times New Roman" w:hAnsi="Calibri"/>
                <w:color w:val="000000"/>
                <w:sz w:val="22"/>
                <w:szCs w:val="22"/>
              </w:rPr>
              <w:t>20. I get nervous about Science class.</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r>
              <w:rPr>
                <w:rFonts w:ascii="Calibri" w:eastAsia="Times New Roman" w:hAnsi="Calibri"/>
                <w:color w:val="000000"/>
                <w:sz w:val="22"/>
                <w:szCs w:val="22"/>
              </w:rPr>
              <w:t>21. I get nervous when I don’t know the answer in Science.</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r>
              <w:rPr>
                <w:rFonts w:ascii="Calibri" w:eastAsia="Times New Roman" w:hAnsi="Calibri"/>
                <w:color w:val="000000"/>
                <w:sz w:val="22"/>
                <w:szCs w:val="22"/>
              </w:rPr>
              <w:t xml:space="preserve">22. I am able to get good grades in Science. </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r>
              <w:rPr>
                <w:rFonts w:ascii="Calibri" w:eastAsia="Times New Roman" w:hAnsi="Calibri"/>
                <w:color w:val="000000"/>
                <w:sz w:val="22"/>
                <w:szCs w:val="22"/>
              </w:rPr>
              <w:t>23. I have trouble with Science homework.</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r>
              <w:rPr>
                <w:rFonts w:ascii="Calibri" w:eastAsia="Times New Roman" w:hAnsi="Calibri"/>
                <w:color w:val="000000"/>
                <w:sz w:val="22"/>
                <w:szCs w:val="22"/>
              </w:rPr>
              <w:t xml:space="preserve">24. Someone at home tries to help me with Science. </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r>
              <w:rPr>
                <w:rFonts w:ascii="Calibri" w:eastAsia="Times New Roman" w:hAnsi="Calibri"/>
                <w:color w:val="000000"/>
                <w:sz w:val="22"/>
                <w:szCs w:val="22"/>
              </w:rPr>
              <w:t xml:space="preserve">25. I think it is important to do good in Science. </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r>
              <w:rPr>
                <w:rFonts w:ascii="Calibri" w:eastAsia="Times New Roman" w:hAnsi="Calibri"/>
                <w:color w:val="000000"/>
                <w:sz w:val="22"/>
                <w:szCs w:val="22"/>
              </w:rPr>
              <w:t xml:space="preserve">26. My parents think Science is important. </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267DC7">
            <w:pPr>
              <w:keepNext/>
              <w:keepLines/>
              <w:rPr>
                <w:rFonts w:eastAsia="Times New Roman"/>
                <w:sz w:val="20"/>
                <w:szCs w:val="20"/>
              </w:rPr>
            </w:pPr>
          </w:p>
        </w:tc>
      </w:tr>
    </w:tbl>
    <w:tbl>
      <w:tblPr>
        <w:tblpPr w:leftFromText="180" w:rightFromText="180" w:vertAnchor="page" w:horzAnchor="page" w:tblpX="2227" w:tblpY="1805"/>
        <w:tblW w:w="0" w:type="auto"/>
        <w:tblBorders>
          <w:top w:val="single" w:sz="6" w:space="0" w:color="CCCCCC"/>
          <w:left w:val="single" w:sz="6" w:space="0" w:color="CCCCCC"/>
          <w:bottom w:val="single" w:sz="6" w:space="0" w:color="CCCCCC"/>
          <w:right w:val="single" w:sz="6" w:space="0" w:color="CCCCCC"/>
        </w:tblBorders>
        <w:tblLayout w:type="fixed"/>
        <w:tblCellMar>
          <w:left w:w="0" w:type="dxa"/>
          <w:right w:w="0" w:type="dxa"/>
        </w:tblCellMar>
        <w:tblLook w:val="04A0"/>
      </w:tblPr>
      <w:tblGrid>
        <w:gridCol w:w="4755"/>
        <w:gridCol w:w="720"/>
        <w:gridCol w:w="540"/>
        <w:gridCol w:w="540"/>
        <w:gridCol w:w="431"/>
        <w:gridCol w:w="350"/>
        <w:gridCol w:w="637"/>
        <w:gridCol w:w="637"/>
      </w:tblGrid>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30595E">
            <w:pPr>
              <w:keepNext/>
              <w:keepLines/>
              <w:rPr>
                <w:rFonts w:ascii="Calibri" w:eastAsia="Times New Roman" w:hAnsi="Calibri"/>
                <w:color w:val="000000"/>
                <w:sz w:val="22"/>
                <w:szCs w:val="22"/>
              </w:rPr>
            </w:pPr>
            <w:r>
              <w:rPr>
                <w:rFonts w:ascii="Calibri" w:eastAsia="Times New Roman" w:hAnsi="Calibri"/>
                <w:color w:val="000000"/>
                <w:sz w:val="22"/>
                <w:szCs w:val="22"/>
              </w:rPr>
              <w:t>27. I want to do something with science when I grow up.</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r>
      <w:tr w:rsidR="00267DC7">
        <w:trPr>
          <w:trHeight w:val="602"/>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30595E">
            <w:pPr>
              <w:keepNext/>
              <w:keepLines/>
              <w:rPr>
                <w:rFonts w:ascii="Calibri" w:eastAsia="Times New Roman" w:hAnsi="Calibri"/>
                <w:color w:val="000000"/>
                <w:sz w:val="22"/>
                <w:szCs w:val="22"/>
              </w:rPr>
            </w:pPr>
            <w:r>
              <w:rPr>
                <w:rFonts w:ascii="Calibri" w:eastAsia="Times New Roman" w:hAnsi="Calibri"/>
                <w:color w:val="000000"/>
                <w:sz w:val="22"/>
                <w:szCs w:val="22"/>
              </w:rPr>
              <w:t xml:space="preserve">28. How I do in Science depends on how hard I work. </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30595E">
            <w:pPr>
              <w:keepNext/>
              <w:keepLines/>
              <w:rPr>
                <w:rFonts w:ascii="Calibri" w:eastAsia="Times New Roman" w:hAnsi="Calibri"/>
                <w:color w:val="000000"/>
                <w:sz w:val="22"/>
                <w:szCs w:val="22"/>
              </w:rPr>
            </w:pPr>
            <w:r>
              <w:rPr>
                <w:rFonts w:ascii="Calibri" w:eastAsia="Times New Roman" w:hAnsi="Calibri"/>
                <w:color w:val="000000"/>
                <w:sz w:val="22"/>
                <w:szCs w:val="22"/>
              </w:rPr>
              <w:t>29. How I do in Science depends on my personality.</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30595E">
            <w:pPr>
              <w:keepNext/>
              <w:keepLines/>
              <w:rPr>
                <w:rFonts w:ascii="Calibri" w:eastAsia="Times New Roman" w:hAnsi="Calibri"/>
                <w:color w:val="000000"/>
                <w:sz w:val="22"/>
                <w:szCs w:val="22"/>
              </w:rPr>
            </w:pPr>
            <w:r>
              <w:rPr>
                <w:rFonts w:ascii="Calibri" w:eastAsia="Times New Roman" w:hAnsi="Calibri"/>
                <w:color w:val="000000"/>
                <w:sz w:val="22"/>
                <w:szCs w:val="22"/>
              </w:rPr>
              <w:t>30. I like using technology.</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30595E">
            <w:pPr>
              <w:keepNext/>
              <w:keepLines/>
              <w:rPr>
                <w:rFonts w:ascii="Calibri" w:eastAsia="Times New Roman" w:hAnsi="Calibri"/>
                <w:color w:val="000000"/>
                <w:sz w:val="22"/>
                <w:szCs w:val="22"/>
              </w:rPr>
            </w:pPr>
            <w:r>
              <w:rPr>
                <w:rFonts w:ascii="Calibri" w:eastAsia="Times New Roman" w:hAnsi="Calibri"/>
                <w:color w:val="000000"/>
                <w:sz w:val="22"/>
                <w:szCs w:val="22"/>
              </w:rPr>
              <w:t>31. Using technology is important.</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30595E">
            <w:pPr>
              <w:keepNext/>
              <w:keepLines/>
              <w:rPr>
                <w:rFonts w:ascii="Calibri" w:eastAsia="Times New Roman" w:hAnsi="Calibri"/>
                <w:color w:val="000000"/>
                <w:sz w:val="22"/>
                <w:szCs w:val="22"/>
              </w:rPr>
            </w:pPr>
            <w:r>
              <w:rPr>
                <w:rFonts w:ascii="Calibri" w:eastAsia="Times New Roman" w:hAnsi="Calibri"/>
                <w:color w:val="000000"/>
                <w:sz w:val="22"/>
                <w:szCs w:val="22"/>
              </w:rPr>
              <w:t>32. I want to do something with technology when I grow up.</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30595E">
            <w:pPr>
              <w:keepNext/>
              <w:keepLines/>
              <w:rPr>
                <w:rFonts w:ascii="Calibri" w:eastAsia="Times New Roman" w:hAnsi="Calibri"/>
                <w:color w:val="000000"/>
                <w:sz w:val="22"/>
                <w:szCs w:val="22"/>
              </w:rPr>
            </w:pPr>
            <w:r>
              <w:rPr>
                <w:rFonts w:ascii="Calibri" w:eastAsia="Times New Roman" w:hAnsi="Calibri"/>
                <w:color w:val="000000"/>
                <w:sz w:val="22"/>
                <w:szCs w:val="22"/>
              </w:rPr>
              <w:t>33. I like to build things.</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r>
      <w:tr w:rsidR="00267DC7">
        <w:trPr>
          <w:trHeight w:val="300"/>
        </w:trPr>
        <w:tc>
          <w:tcPr>
            <w:tcW w:w="4755" w:type="dxa"/>
            <w:tcBorders>
              <w:top w:val="single" w:sz="6" w:space="0" w:color="CCCCCC"/>
              <w:left w:val="single" w:sz="12" w:space="0" w:color="000000"/>
              <w:bottom w:val="single" w:sz="6" w:space="0" w:color="CCCCCC"/>
              <w:right w:val="single" w:sz="6" w:space="0" w:color="000000"/>
            </w:tcBorders>
            <w:noWrap/>
            <w:tcMar>
              <w:top w:w="0" w:type="dxa"/>
              <w:left w:w="45" w:type="dxa"/>
              <w:bottom w:w="0" w:type="dxa"/>
              <w:right w:w="45" w:type="dxa"/>
            </w:tcMar>
            <w:vAlign w:val="bottom"/>
          </w:tcPr>
          <w:p w:rsidR="00267DC7" w:rsidRDefault="00267DC7" w:rsidP="0030595E">
            <w:pPr>
              <w:keepNext/>
              <w:keepLines/>
              <w:rPr>
                <w:rFonts w:ascii="Calibri" w:eastAsia="Times New Roman" w:hAnsi="Calibri"/>
                <w:color w:val="000000"/>
                <w:sz w:val="22"/>
                <w:szCs w:val="22"/>
              </w:rPr>
            </w:pPr>
            <w:r>
              <w:rPr>
                <w:rFonts w:ascii="Calibri" w:eastAsia="Times New Roman" w:hAnsi="Calibri"/>
                <w:color w:val="000000"/>
                <w:sz w:val="22"/>
                <w:szCs w:val="22"/>
              </w:rPr>
              <w:t>34. Building things Is important.</w:t>
            </w:r>
          </w:p>
        </w:tc>
        <w:tc>
          <w:tcPr>
            <w:tcW w:w="720" w:type="dxa"/>
            <w:tcBorders>
              <w:top w:val="single" w:sz="6" w:space="0" w:color="CCCCCC"/>
              <w:left w:val="single" w:sz="6" w:space="0" w:color="CCCCCC"/>
              <w:bottom w:val="single" w:sz="6" w:space="0" w:color="CCCCCC"/>
              <w:right w:val="single" w:sz="6" w:space="0" w:color="000000"/>
            </w:tcBorders>
            <w:tcMar>
              <w:top w:w="0" w:type="dxa"/>
              <w:left w:w="45" w:type="dxa"/>
              <w:bottom w:w="0" w:type="dxa"/>
              <w:right w:w="45" w:type="dxa"/>
            </w:tcMar>
            <w:vAlign w:val="bottom"/>
          </w:tcPr>
          <w:p w:rsidR="00267DC7" w:rsidRDefault="00267DC7" w:rsidP="0030595E">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CCCCCC"/>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540" w:type="dxa"/>
            <w:tcBorders>
              <w:top w:val="single" w:sz="6" w:space="0" w:color="CCCCCC"/>
              <w:left w:val="single" w:sz="6" w:space="0" w:color="CCCCCC"/>
              <w:bottom w:val="single" w:sz="6" w:space="0" w:color="CCCCCC"/>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431" w:type="dxa"/>
            <w:tcBorders>
              <w:top w:val="single" w:sz="6" w:space="0" w:color="CCCCCC"/>
              <w:left w:val="single" w:sz="6" w:space="0" w:color="CCCCCC"/>
              <w:bottom w:val="single" w:sz="6" w:space="0" w:color="CCCCCC"/>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350" w:type="dxa"/>
            <w:tcBorders>
              <w:top w:val="single" w:sz="6" w:space="0" w:color="CCCCCC"/>
              <w:left w:val="single" w:sz="6" w:space="0" w:color="CCCCCC"/>
              <w:bottom w:val="single" w:sz="6" w:space="0" w:color="CCCCCC"/>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637" w:type="dxa"/>
            <w:tcBorders>
              <w:top w:val="single" w:sz="6" w:space="0" w:color="CCCCCC"/>
              <w:left w:val="single" w:sz="6" w:space="0" w:color="CCCCCC"/>
              <w:bottom w:val="single" w:sz="6" w:space="0" w:color="CCCCCC"/>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637" w:type="dxa"/>
            <w:tcBorders>
              <w:top w:val="single" w:sz="6" w:space="0" w:color="CCCCCC"/>
              <w:left w:val="single" w:sz="6" w:space="0" w:color="CCCCCC"/>
              <w:bottom w:val="single" w:sz="6" w:space="0" w:color="CCCCCC"/>
              <w:right w:val="single" w:sz="12"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r>
      <w:tr w:rsidR="00267DC7">
        <w:trPr>
          <w:trHeight w:val="286"/>
        </w:trPr>
        <w:tc>
          <w:tcPr>
            <w:tcW w:w="4755" w:type="dxa"/>
            <w:tcBorders>
              <w:top w:val="single" w:sz="6" w:space="0" w:color="CCCCCC"/>
              <w:left w:val="single" w:sz="12" w:space="0" w:color="000000"/>
              <w:bottom w:val="single" w:sz="6" w:space="0" w:color="000000"/>
              <w:right w:val="single" w:sz="6" w:space="0" w:color="000000"/>
            </w:tcBorders>
            <w:noWrap/>
            <w:tcMar>
              <w:top w:w="0" w:type="dxa"/>
              <w:left w:w="45" w:type="dxa"/>
              <w:bottom w:w="0" w:type="dxa"/>
              <w:right w:w="45" w:type="dxa"/>
            </w:tcMar>
            <w:vAlign w:val="bottom"/>
          </w:tcPr>
          <w:p w:rsidR="00267DC7" w:rsidRDefault="00267DC7" w:rsidP="0030595E">
            <w:pPr>
              <w:keepNext/>
              <w:keepLines/>
              <w:rPr>
                <w:rFonts w:ascii="Calibri" w:eastAsia="Times New Roman" w:hAnsi="Calibri"/>
                <w:color w:val="000000"/>
                <w:sz w:val="22"/>
                <w:szCs w:val="22"/>
              </w:rPr>
            </w:pPr>
            <w:r>
              <w:rPr>
                <w:rFonts w:ascii="Calibri" w:eastAsia="Times New Roman" w:hAnsi="Calibri"/>
                <w:color w:val="000000"/>
                <w:sz w:val="22"/>
                <w:szCs w:val="22"/>
              </w:rPr>
              <w:t>35. I want to build things when I grow up.</w:t>
            </w:r>
          </w:p>
        </w:tc>
        <w:tc>
          <w:tcPr>
            <w:tcW w:w="7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ascii="Calibri" w:eastAsia="Times New Roman" w:hAnsi="Calibri"/>
                <w:color w:val="000000"/>
                <w:sz w:val="22"/>
                <w:szCs w:val="22"/>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54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431"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35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c>
          <w:tcPr>
            <w:tcW w:w="637" w:type="dxa"/>
            <w:tcBorders>
              <w:top w:val="single" w:sz="6" w:space="0" w:color="CCCCCC"/>
              <w:left w:val="single" w:sz="6" w:space="0" w:color="CCCCCC"/>
              <w:bottom w:val="single" w:sz="6" w:space="0" w:color="000000"/>
              <w:right w:val="single" w:sz="12" w:space="0" w:color="000000"/>
            </w:tcBorders>
            <w:tcMar>
              <w:top w:w="0" w:type="dxa"/>
              <w:left w:w="45" w:type="dxa"/>
              <w:bottom w:w="0" w:type="dxa"/>
              <w:right w:w="45" w:type="dxa"/>
            </w:tcMar>
            <w:vAlign w:val="bottom"/>
          </w:tcPr>
          <w:p w:rsidR="00267DC7" w:rsidRDefault="00267DC7" w:rsidP="0030595E">
            <w:pPr>
              <w:keepNext/>
              <w:keepLines/>
              <w:rPr>
                <w:rFonts w:eastAsia="Times New Roman"/>
                <w:sz w:val="20"/>
                <w:szCs w:val="20"/>
              </w:rPr>
            </w:pPr>
          </w:p>
        </w:tc>
      </w:tr>
    </w:tbl>
    <w:p w:rsidR="006628DB" w:rsidRDefault="006628DB" w:rsidP="000F6141">
      <w:pPr>
        <w:keepNext/>
        <w:keepLines/>
        <w:spacing w:line="480" w:lineRule="auto"/>
      </w:pPr>
    </w:p>
    <w:p w:rsidR="006628DB" w:rsidRDefault="006628DB" w:rsidP="000F6141">
      <w:pPr>
        <w:keepNext/>
        <w:keepLines/>
        <w:spacing w:line="480" w:lineRule="auto"/>
      </w:pPr>
    </w:p>
    <w:p w:rsidR="003A7F4E" w:rsidRDefault="003A7F4E">
      <w:r>
        <w:br w:type="page"/>
      </w:r>
    </w:p>
    <w:p w:rsidR="006628DB" w:rsidRDefault="00330931" w:rsidP="006628DB">
      <w:pPr>
        <w:spacing w:line="480" w:lineRule="auto"/>
        <w:jc w:val="center"/>
      </w:pPr>
      <w:r>
        <w:t>Appendix E</w:t>
      </w:r>
    </w:p>
    <w:p w:rsidR="00330931" w:rsidRDefault="00330931" w:rsidP="006628DB">
      <w:pPr>
        <w:spacing w:line="480" w:lineRule="auto"/>
        <w:jc w:val="center"/>
      </w:pPr>
      <w:r>
        <w:t>Principal Permission and Signature</w:t>
      </w:r>
    </w:p>
    <w:p w:rsidR="00330931" w:rsidRDefault="00330931" w:rsidP="006628DB">
      <w:pPr>
        <w:spacing w:line="480" w:lineRule="auto"/>
        <w:jc w:val="center"/>
      </w:pPr>
      <w:r w:rsidRPr="00330931">
        <w:rPr>
          <w:noProof/>
        </w:rPr>
        <w:drawing>
          <wp:inline distT="0" distB="0" distL="0" distR="0">
            <wp:extent cx="5266322" cy="6954105"/>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267751" cy="6955992"/>
                    </a:xfrm>
                    <a:prstGeom prst="rect">
                      <a:avLst/>
                    </a:prstGeom>
                  </pic:spPr>
                </pic:pic>
              </a:graphicData>
            </a:graphic>
          </wp:inline>
        </w:drawing>
      </w:r>
    </w:p>
    <w:sectPr w:rsidR="00330931" w:rsidSect="00163FCF">
      <w:headerReference w:type="even" r:id="rId12"/>
      <w:headerReference w:type="default" r:id="rId13"/>
      <w:footerReference w:type="even" r:id="rId14"/>
      <w:footerReference w:type="default" r:id="rId15"/>
      <w:type w:val="continuous"/>
      <w:pgSz w:w="12240" w:h="15840" w:code="1"/>
      <w:pgMar w:top="1440" w:right="1440" w:bottom="1440" w:left="2160" w:header="1440" w:footer="1440" w:gutter="0"/>
      <w:pgNumType w:start="1"/>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E5DC8EA" w16cid:durableId="1DCD17A2"/>
  <w16cid:commentId w16cid:paraId="02B34A9A" w16cid:durableId="1DCD2B1C"/>
  <w16cid:commentId w16cid:paraId="50FEB854" w16cid:durableId="1DCD2C25"/>
</w16cid:commentsIds>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5265" w:rsidRDefault="00C25265" w:rsidP="00B65870">
      <w:r>
        <w:separator/>
      </w:r>
    </w:p>
  </w:endnote>
  <w:endnote w:type="continuationSeparator" w:id="0">
    <w:p w:rsidR="00C25265" w:rsidRDefault="00C25265" w:rsidP="00B65870">
      <w:r>
        <w:continuationSeparator/>
      </w:r>
    </w:p>
  </w:endnote>
  <w:endnote w:type="continuationNotice" w:id="1">
    <w:p w:rsidR="00C25265" w:rsidRDefault="00C25265"/>
  </w:endnote>
</w:endnotes>
</file>

<file path=word/fontTable.xml><?xml version="1.0" encoding="utf-8"?>
<w:fonts xmlns:r="http://schemas.openxmlformats.org/officeDocument/2006/relationships" xmlns:w="http://schemas.openxmlformats.org/wordprocessingml/2006/main">
  <w:font w:name="Symbol">
    <w:panose1 w:val="000000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Calibri">
    <w:panose1 w:val="020F0502020204030204"/>
    <w:charset w:val="00"/>
    <w:family w:val="auto"/>
    <w:pitch w:val="variable"/>
    <w:sig w:usb0="00000003" w:usb1="00000000" w:usb2="00000000" w:usb3="00000000" w:csb0="00000001" w:csb1="00000000"/>
  </w:font>
  <w:font w:name="Calibri Light">
    <w:charset w:val="00"/>
    <w:family w:val="swiss"/>
    <w:pitch w:val="variable"/>
    <w:sig w:usb0="A00002EF" w:usb1="4000207B" w:usb2="00000000" w:usb3="00000000" w:csb0="0000019F"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043A" w:rsidRDefault="00EB478F" w:rsidP="00B6738A">
    <w:pPr>
      <w:pStyle w:val="Footer"/>
      <w:framePr w:wrap="none" w:vAnchor="text" w:hAnchor="margin" w:xAlign="right" w:y="1"/>
      <w:rPr>
        <w:rStyle w:val="PageNumber"/>
        <w:rFonts w:ascii="Times New Roman" w:hAnsi="Times New Roman" w:cs="Times New Roman"/>
      </w:rPr>
    </w:pPr>
    <w:r>
      <w:rPr>
        <w:rStyle w:val="PageNumber"/>
      </w:rPr>
      <w:fldChar w:fldCharType="begin"/>
    </w:r>
    <w:r w:rsidR="0032043A">
      <w:rPr>
        <w:rStyle w:val="PageNumber"/>
      </w:rPr>
      <w:instrText xml:space="preserve">PAGE  </w:instrText>
    </w:r>
    <w:r>
      <w:rPr>
        <w:rStyle w:val="PageNumber"/>
      </w:rPr>
      <w:fldChar w:fldCharType="end"/>
    </w:r>
  </w:p>
  <w:p w:rsidR="0032043A" w:rsidRDefault="00EB478F" w:rsidP="00B6738A">
    <w:pPr>
      <w:pStyle w:val="Footer"/>
      <w:framePr w:wrap="none" w:vAnchor="text" w:hAnchor="margin" w:xAlign="right" w:y="1"/>
      <w:ind w:right="360"/>
      <w:rPr>
        <w:rStyle w:val="PageNumber"/>
      </w:rPr>
    </w:pPr>
    <w:r>
      <w:rPr>
        <w:rStyle w:val="PageNumber"/>
      </w:rPr>
      <w:fldChar w:fldCharType="begin"/>
    </w:r>
    <w:r w:rsidR="0032043A">
      <w:rPr>
        <w:rStyle w:val="PageNumber"/>
      </w:rPr>
      <w:instrText xml:space="preserve">PAGE  </w:instrText>
    </w:r>
    <w:r>
      <w:rPr>
        <w:rStyle w:val="PageNumber"/>
      </w:rPr>
      <w:fldChar w:fldCharType="end"/>
    </w:r>
  </w:p>
  <w:p w:rsidR="0032043A" w:rsidRDefault="0032043A" w:rsidP="00355F79">
    <w:pPr>
      <w:pStyle w:val="Footer"/>
      <w:ind w:right="360"/>
    </w:pPr>
  </w:p>
</w:ftr>
</file>

<file path=word/footer2.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043A" w:rsidRDefault="00EB478F" w:rsidP="00B6738A">
    <w:pPr>
      <w:pStyle w:val="Footer"/>
      <w:framePr w:wrap="none" w:vAnchor="text" w:hAnchor="margin" w:xAlign="right" w:y="1"/>
      <w:rPr>
        <w:rStyle w:val="PageNumber"/>
        <w:rFonts w:ascii="Times New Roman" w:hAnsi="Times New Roman" w:cs="Times New Roman"/>
      </w:rPr>
    </w:pPr>
    <w:r>
      <w:rPr>
        <w:rStyle w:val="PageNumber"/>
      </w:rPr>
      <w:fldChar w:fldCharType="begin"/>
    </w:r>
    <w:r w:rsidR="0032043A">
      <w:rPr>
        <w:rStyle w:val="PageNumber"/>
      </w:rPr>
      <w:instrText xml:space="preserve">PAGE  </w:instrText>
    </w:r>
    <w:r>
      <w:rPr>
        <w:rStyle w:val="PageNumber"/>
      </w:rPr>
      <w:fldChar w:fldCharType="separate"/>
    </w:r>
    <w:r w:rsidR="00917323">
      <w:rPr>
        <w:rStyle w:val="PageNumber"/>
        <w:noProof/>
      </w:rPr>
      <w:t>4</w:t>
    </w:r>
    <w:r>
      <w:rPr>
        <w:rStyle w:val="PageNumber"/>
      </w:rPr>
      <w:fldChar w:fldCharType="end"/>
    </w:r>
  </w:p>
  <w:p w:rsidR="0032043A" w:rsidRDefault="0032043A" w:rsidP="00C80B10">
    <w:pPr>
      <w:pStyle w:val="Footer"/>
      <w:ind w:right="360"/>
    </w:pP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5265" w:rsidRDefault="00C25265" w:rsidP="00B65870">
      <w:r>
        <w:separator/>
      </w:r>
    </w:p>
  </w:footnote>
  <w:footnote w:type="continuationSeparator" w:id="0">
    <w:p w:rsidR="00C25265" w:rsidRDefault="00C25265" w:rsidP="00B65870">
      <w:r>
        <w:continuationSeparator/>
      </w:r>
    </w:p>
  </w:footnote>
  <w:footnote w:type="continuationNotice" w:id="1">
    <w:p w:rsidR="00C25265" w:rsidRDefault="00C25265"/>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043A" w:rsidRDefault="00EB478F" w:rsidP="00C868CD">
    <w:pPr>
      <w:pStyle w:val="Header"/>
      <w:framePr w:wrap="none" w:vAnchor="text" w:hAnchor="margin" w:xAlign="right" w:y="1"/>
      <w:rPr>
        <w:rStyle w:val="PageNumber"/>
        <w:rFonts w:ascii="Times New Roman" w:hAnsi="Times New Roman" w:cs="Times New Roman"/>
      </w:rPr>
    </w:pPr>
    <w:r>
      <w:rPr>
        <w:rStyle w:val="PageNumber"/>
      </w:rPr>
      <w:fldChar w:fldCharType="begin"/>
    </w:r>
    <w:r w:rsidR="0032043A">
      <w:rPr>
        <w:rStyle w:val="PageNumber"/>
      </w:rPr>
      <w:instrText xml:space="preserve">PAGE  </w:instrText>
    </w:r>
    <w:r>
      <w:rPr>
        <w:rStyle w:val="PageNumber"/>
      </w:rPr>
      <w:fldChar w:fldCharType="end"/>
    </w:r>
  </w:p>
  <w:p w:rsidR="0032043A" w:rsidRDefault="0032043A" w:rsidP="00B65870">
    <w:pPr>
      <w:pStyle w:val="Header"/>
      <w:ind w:right="360"/>
    </w:pPr>
  </w:p>
</w:hdr>
</file>

<file path=word/header2.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043A" w:rsidRDefault="0032043A" w:rsidP="009D5068">
    <w:pPr>
      <w:pStyle w:val="Header"/>
      <w:jc w:val="right"/>
    </w:pP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5DA4CD9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28A0ADD"/>
    <w:multiLevelType w:val="hybridMultilevel"/>
    <w:tmpl w:val="D79274D0"/>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3F914E3"/>
    <w:multiLevelType w:val="hybridMultilevel"/>
    <w:tmpl w:val="D79274D0"/>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E1268F6"/>
    <w:multiLevelType w:val="hybridMultilevel"/>
    <w:tmpl w:val="DC1829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5557F93"/>
    <w:multiLevelType w:val="hybridMultilevel"/>
    <w:tmpl w:val="D79274D0"/>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1EC94B96"/>
    <w:multiLevelType w:val="hybridMultilevel"/>
    <w:tmpl w:val="D79274D0"/>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32F40981"/>
    <w:multiLevelType w:val="hybridMultilevel"/>
    <w:tmpl w:val="D79274D0"/>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3E8366D1"/>
    <w:multiLevelType w:val="hybridMultilevel"/>
    <w:tmpl w:val="D79274D0"/>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4B444041"/>
    <w:multiLevelType w:val="hybridMultilevel"/>
    <w:tmpl w:val="41582240"/>
    <w:lvl w:ilvl="0" w:tplc="0D6E975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4C843955"/>
    <w:multiLevelType w:val="hybridMultilevel"/>
    <w:tmpl w:val="D79274D0"/>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647A7723"/>
    <w:multiLevelType w:val="hybridMultilevel"/>
    <w:tmpl w:val="D79274D0"/>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67322F73"/>
    <w:multiLevelType w:val="hybridMultilevel"/>
    <w:tmpl w:val="D79274D0"/>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67B72B59"/>
    <w:multiLevelType w:val="hybridMultilevel"/>
    <w:tmpl w:val="D79274D0"/>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3"/>
  </w:num>
  <w:num w:numId="2">
    <w:abstractNumId w:val="8"/>
  </w:num>
  <w:num w:numId="3">
    <w:abstractNumId w:val="2"/>
  </w:num>
  <w:num w:numId="4">
    <w:abstractNumId w:val="0"/>
  </w:num>
  <w:num w:numId="5">
    <w:abstractNumId w:val="5"/>
  </w:num>
  <w:num w:numId="6">
    <w:abstractNumId w:val="12"/>
  </w:num>
  <w:num w:numId="7">
    <w:abstractNumId w:val="10"/>
  </w:num>
  <w:num w:numId="8">
    <w:abstractNumId w:val="6"/>
  </w:num>
  <w:num w:numId="9">
    <w:abstractNumId w:val="7"/>
  </w:num>
  <w:num w:numId="10">
    <w:abstractNumId w:val="11"/>
  </w:num>
  <w:num w:numId="11">
    <w:abstractNumId w:val="1"/>
  </w:num>
  <w:num w:numId="12">
    <w:abstractNumId w:val="9"/>
  </w:num>
  <w:num w:numId="13">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rsids>
    <w:rsidRoot w:val="00931E82"/>
    <w:rsid w:val="00001685"/>
    <w:rsid w:val="00003CA1"/>
    <w:rsid w:val="0000536D"/>
    <w:rsid w:val="00005755"/>
    <w:rsid w:val="00011E1B"/>
    <w:rsid w:val="00020D2B"/>
    <w:rsid w:val="0003275F"/>
    <w:rsid w:val="00035CEF"/>
    <w:rsid w:val="000373B2"/>
    <w:rsid w:val="00040734"/>
    <w:rsid w:val="0004194D"/>
    <w:rsid w:val="0004305B"/>
    <w:rsid w:val="00050E7A"/>
    <w:rsid w:val="000571A9"/>
    <w:rsid w:val="0006492E"/>
    <w:rsid w:val="00065201"/>
    <w:rsid w:val="00071CF6"/>
    <w:rsid w:val="000750C1"/>
    <w:rsid w:val="000755E6"/>
    <w:rsid w:val="0007626E"/>
    <w:rsid w:val="00077F6A"/>
    <w:rsid w:val="00087952"/>
    <w:rsid w:val="000A12F7"/>
    <w:rsid w:val="000B630B"/>
    <w:rsid w:val="000B7AA1"/>
    <w:rsid w:val="000C06B4"/>
    <w:rsid w:val="000C0E8C"/>
    <w:rsid w:val="000C1BDC"/>
    <w:rsid w:val="000C1ECD"/>
    <w:rsid w:val="000C70E5"/>
    <w:rsid w:val="000D39CD"/>
    <w:rsid w:val="000D7A98"/>
    <w:rsid w:val="000E0485"/>
    <w:rsid w:val="000E0857"/>
    <w:rsid w:val="000E15AE"/>
    <w:rsid w:val="000F6141"/>
    <w:rsid w:val="00100DAC"/>
    <w:rsid w:val="0010451C"/>
    <w:rsid w:val="0010506C"/>
    <w:rsid w:val="00111002"/>
    <w:rsid w:val="00112886"/>
    <w:rsid w:val="00123FB8"/>
    <w:rsid w:val="00124422"/>
    <w:rsid w:val="00124EB9"/>
    <w:rsid w:val="00126815"/>
    <w:rsid w:val="00130A9B"/>
    <w:rsid w:val="00134220"/>
    <w:rsid w:val="00137D1D"/>
    <w:rsid w:val="001473D0"/>
    <w:rsid w:val="00163FCF"/>
    <w:rsid w:val="00167A37"/>
    <w:rsid w:val="001720A2"/>
    <w:rsid w:val="0017425A"/>
    <w:rsid w:val="001755E2"/>
    <w:rsid w:val="00177D51"/>
    <w:rsid w:val="00186E20"/>
    <w:rsid w:val="00191CE1"/>
    <w:rsid w:val="00195FBB"/>
    <w:rsid w:val="001A18A2"/>
    <w:rsid w:val="001A605E"/>
    <w:rsid w:val="001B0EF7"/>
    <w:rsid w:val="001B3BC2"/>
    <w:rsid w:val="001B7C36"/>
    <w:rsid w:val="001C552B"/>
    <w:rsid w:val="001C6303"/>
    <w:rsid w:val="001C6CA9"/>
    <w:rsid w:val="001C75B7"/>
    <w:rsid w:val="001D3244"/>
    <w:rsid w:val="001D5016"/>
    <w:rsid w:val="001E42B5"/>
    <w:rsid w:val="00201078"/>
    <w:rsid w:val="00201EA1"/>
    <w:rsid w:val="00203BBF"/>
    <w:rsid w:val="002057C4"/>
    <w:rsid w:val="002147F0"/>
    <w:rsid w:val="00216C88"/>
    <w:rsid w:val="00216CAE"/>
    <w:rsid w:val="00217845"/>
    <w:rsid w:val="0024185B"/>
    <w:rsid w:val="00243C62"/>
    <w:rsid w:val="00243DA7"/>
    <w:rsid w:val="002536F2"/>
    <w:rsid w:val="00256895"/>
    <w:rsid w:val="00262700"/>
    <w:rsid w:val="00262BD1"/>
    <w:rsid w:val="002642E6"/>
    <w:rsid w:val="00267DC7"/>
    <w:rsid w:val="00271960"/>
    <w:rsid w:val="00282E98"/>
    <w:rsid w:val="002830E1"/>
    <w:rsid w:val="00286ED6"/>
    <w:rsid w:val="0028721E"/>
    <w:rsid w:val="00290084"/>
    <w:rsid w:val="00296E94"/>
    <w:rsid w:val="002A06C2"/>
    <w:rsid w:val="002A19F4"/>
    <w:rsid w:val="002A1C61"/>
    <w:rsid w:val="002B2F3C"/>
    <w:rsid w:val="002B6908"/>
    <w:rsid w:val="002C23D8"/>
    <w:rsid w:val="002C7B8A"/>
    <w:rsid w:val="002D1534"/>
    <w:rsid w:val="002D572F"/>
    <w:rsid w:val="002E2891"/>
    <w:rsid w:val="002F0B5C"/>
    <w:rsid w:val="0030129A"/>
    <w:rsid w:val="00304778"/>
    <w:rsid w:val="0030595E"/>
    <w:rsid w:val="00311A73"/>
    <w:rsid w:val="00315A2E"/>
    <w:rsid w:val="00315E37"/>
    <w:rsid w:val="00316332"/>
    <w:rsid w:val="0031732F"/>
    <w:rsid w:val="0032043A"/>
    <w:rsid w:val="00323DFF"/>
    <w:rsid w:val="00323EB7"/>
    <w:rsid w:val="00330931"/>
    <w:rsid w:val="00331A33"/>
    <w:rsid w:val="00334D0C"/>
    <w:rsid w:val="00336E19"/>
    <w:rsid w:val="00337709"/>
    <w:rsid w:val="00342136"/>
    <w:rsid w:val="00346BDA"/>
    <w:rsid w:val="00346FAE"/>
    <w:rsid w:val="00355F79"/>
    <w:rsid w:val="00362A01"/>
    <w:rsid w:val="00364A6C"/>
    <w:rsid w:val="00370602"/>
    <w:rsid w:val="0037240C"/>
    <w:rsid w:val="00372BED"/>
    <w:rsid w:val="00375AF7"/>
    <w:rsid w:val="00383302"/>
    <w:rsid w:val="00384084"/>
    <w:rsid w:val="00386985"/>
    <w:rsid w:val="00387CDA"/>
    <w:rsid w:val="003919FC"/>
    <w:rsid w:val="00391C4C"/>
    <w:rsid w:val="00394A2C"/>
    <w:rsid w:val="003A1EA3"/>
    <w:rsid w:val="003A5276"/>
    <w:rsid w:val="003A7F4E"/>
    <w:rsid w:val="003B0952"/>
    <w:rsid w:val="003B2806"/>
    <w:rsid w:val="003C0488"/>
    <w:rsid w:val="003C1597"/>
    <w:rsid w:val="003C77F4"/>
    <w:rsid w:val="003D1613"/>
    <w:rsid w:val="003D779E"/>
    <w:rsid w:val="003E3501"/>
    <w:rsid w:val="003E3581"/>
    <w:rsid w:val="003E38CC"/>
    <w:rsid w:val="003E734E"/>
    <w:rsid w:val="003F314A"/>
    <w:rsid w:val="00404EBA"/>
    <w:rsid w:val="00405F7C"/>
    <w:rsid w:val="00413DFE"/>
    <w:rsid w:val="00420404"/>
    <w:rsid w:val="0042422B"/>
    <w:rsid w:val="004325F1"/>
    <w:rsid w:val="004332A9"/>
    <w:rsid w:val="0043363A"/>
    <w:rsid w:val="004356DC"/>
    <w:rsid w:val="004709FD"/>
    <w:rsid w:val="00471332"/>
    <w:rsid w:val="00471454"/>
    <w:rsid w:val="00471C1C"/>
    <w:rsid w:val="00473015"/>
    <w:rsid w:val="00482197"/>
    <w:rsid w:val="00483F99"/>
    <w:rsid w:val="0048465D"/>
    <w:rsid w:val="004917E7"/>
    <w:rsid w:val="00491BBE"/>
    <w:rsid w:val="00493318"/>
    <w:rsid w:val="004963BA"/>
    <w:rsid w:val="004A0BB0"/>
    <w:rsid w:val="004A40FC"/>
    <w:rsid w:val="004A4ADF"/>
    <w:rsid w:val="004A73CA"/>
    <w:rsid w:val="004B62FA"/>
    <w:rsid w:val="004C1762"/>
    <w:rsid w:val="004C363B"/>
    <w:rsid w:val="004C5C76"/>
    <w:rsid w:val="004D00AE"/>
    <w:rsid w:val="004D0357"/>
    <w:rsid w:val="004D05BE"/>
    <w:rsid w:val="004D1549"/>
    <w:rsid w:val="004D47EE"/>
    <w:rsid w:val="004D5E5D"/>
    <w:rsid w:val="004E39DE"/>
    <w:rsid w:val="004E7639"/>
    <w:rsid w:val="0050103F"/>
    <w:rsid w:val="00501615"/>
    <w:rsid w:val="00506BE5"/>
    <w:rsid w:val="00516C4A"/>
    <w:rsid w:val="00517F2A"/>
    <w:rsid w:val="00520719"/>
    <w:rsid w:val="00530DEB"/>
    <w:rsid w:val="00535C15"/>
    <w:rsid w:val="00537B1D"/>
    <w:rsid w:val="00540D9F"/>
    <w:rsid w:val="005428AE"/>
    <w:rsid w:val="0054459E"/>
    <w:rsid w:val="005447CF"/>
    <w:rsid w:val="00544D51"/>
    <w:rsid w:val="00545B27"/>
    <w:rsid w:val="00545E16"/>
    <w:rsid w:val="00547605"/>
    <w:rsid w:val="00553B0B"/>
    <w:rsid w:val="00562CE6"/>
    <w:rsid w:val="00566069"/>
    <w:rsid w:val="0056607D"/>
    <w:rsid w:val="00570982"/>
    <w:rsid w:val="00570E29"/>
    <w:rsid w:val="00574055"/>
    <w:rsid w:val="005803D8"/>
    <w:rsid w:val="00580C51"/>
    <w:rsid w:val="00581273"/>
    <w:rsid w:val="00582707"/>
    <w:rsid w:val="005845AA"/>
    <w:rsid w:val="00585082"/>
    <w:rsid w:val="00591E2E"/>
    <w:rsid w:val="00593BFA"/>
    <w:rsid w:val="005A5434"/>
    <w:rsid w:val="005B3ACE"/>
    <w:rsid w:val="005B7773"/>
    <w:rsid w:val="005C0FFB"/>
    <w:rsid w:val="005C2C51"/>
    <w:rsid w:val="005D15A8"/>
    <w:rsid w:val="005D6EBC"/>
    <w:rsid w:val="005D7821"/>
    <w:rsid w:val="005E2844"/>
    <w:rsid w:val="005E63B0"/>
    <w:rsid w:val="005F0A97"/>
    <w:rsid w:val="00601C58"/>
    <w:rsid w:val="0061304D"/>
    <w:rsid w:val="006136A4"/>
    <w:rsid w:val="006156AC"/>
    <w:rsid w:val="00617DEA"/>
    <w:rsid w:val="00624F05"/>
    <w:rsid w:val="00627B73"/>
    <w:rsid w:val="00627F8B"/>
    <w:rsid w:val="00633E59"/>
    <w:rsid w:val="006366F6"/>
    <w:rsid w:val="00653C78"/>
    <w:rsid w:val="0065587D"/>
    <w:rsid w:val="00657C3A"/>
    <w:rsid w:val="006613DF"/>
    <w:rsid w:val="0066287A"/>
    <w:rsid w:val="006628DB"/>
    <w:rsid w:val="006630EB"/>
    <w:rsid w:val="00666249"/>
    <w:rsid w:val="006662FB"/>
    <w:rsid w:val="0067453C"/>
    <w:rsid w:val="006748BF"/>
    <w:rsid w:val="00675D4E"/>
    <w:rsid w:val="00691C4A"/>
    <w:rsid w:val="00694F5F"/>
    <w:rsid w:val="0069530E"/>
    <w:rsid w:val="0069716C"/>
    <w:rsid w:val="006A0561"/>
    <w:rsid w:val="006A5BF0"/>
    <w:rsid w:val="006B0C1D"/>
    <w:rsid w:val="006B7C36"/>
    <w:rsid w:val="006C0E68"/>
    <w:rsid w:val="006C1084"/>
    <w:rsid w:val="006C3B36"/>
    <w:rsid w:val="006C413B"/>
    <w:rsid w:val="006C4843"/>
    <w:rsid w:val="006C4EC1"/>
    <w:rsid w:val="006C6667"/>
    <w:rsid w:val="006C7224"/>
    <w:rsid w:val="006D3EFC"/>
    <w:rsid w:val="006E0F52"/>
    <w:rsid w:val="006E74D2"/>
    <w:rsid w:val="006F04A4"/>
    <w:rsid w:val="006F26A0"/>
    <w:rsid w:val="00703133"/>
    <w:rsid w:val="00707968"/>
    <w:rsid w:val="007124AB"/>
    <w:rsid w:val="00716AF8"/>
    <w:rsid w:val="00720659"/>
    <w:rsid w:val="00721756"/>
    <w:rsid w:val="00721E65"/>
    <w:rsid w:val="00725571"/>
    <w:rsid w:val="007304B5"/>
    <w:rsid w:val="00736D35"/>
    <w:rsid w:val="0073789F"/>
    <w:rsid w:val="00740B39"/>
    <w:rsid w:val="0074161C"/>
    <w:rsid w:val="00742C66"/>
    <w:rsid w:val="00743AFE"/>
    <w:rsid w:val="00746BD3"/>
    <w:rsid w:val="00753B9B"/>
    <w:rsid w:val="00756D1B"/>
    <w:rsid w:val="007605BC"/>
    <w:rsid w:val="00770A8B"/>
    <w:rsid w:val="00770D0B"/>
    <w:rsid w:val="00770EFB"/>
    <w:rsid w:val="00772B83"/>
    <w:rsid w:val="00780375"/>
    <w:rsid w:val="00786145"/>
    <w:rsid w:val="00794C13"/>
    <w:rsid w:val="007A3347"/>
    <w:rsid w:val="007A4CD8"/>
    <w:rsid w:val="007B0126"/>
    <w:rsid w:val="007B0D44"/>
    <w:rsid w:val="007B0EB6"/>
    <w:rsid w:val="007B5C71"/>
    <w:rsid w:val="007C06A9"/>
    <w:rsid w:val="007C3B48"/>
    <w:rsid w:val="007C3F61"/>
    <w:rsid w:val="007C5F4F"/>
    <w:rsid w:val="007C7048"/>
    <w:rsid w:val="007D09F2"/>
    <w:rsid w:val="007D5B7A"/>
    <w:rsid w:val="007D6C65"/>
    <w:rsid w:val="007D75E6"/>
    <w:rsid w:val="007E2209"/>
    <w:rsid w:val="007E6FD5"/>
    <w:rsid w:val="007F0357"/>
    <w:rsid w:val="007F0968"/>
    <w:rsid w:val="007F6962"/>
    <w:rsid w:val="008019DE"/>
    <w:rsid w:val="00805092"/>
    <w:rsid w:val="00807202"/>
    <w:rsid w:val="00812B2C"/>
    <w:rsid w:val="00813A16"/>
    <w:rsid w:val="00814453"/>
    <w:rsid w:val="00820C16"/>
    <w:rsid w:val="00822416"/>
    <w:rsid w:val="00822B25"/>
    <w:rsid w:val="00823C36"/>
    <w:rsid w:val="00826ECC"/>
    <w:rsid w:val="00832098"/>
    <w:rsid w:val="008338D0"/>
    <w:rsid w:val="00837BCF"/>
    <w:rsid w:val="008433CD"/>
    <w:rsid w:val="0085512D"/>
    <w:rsid w:val="008609EB"/>
    <w:rsid w:val="00863FBF"/>
    <w:rsid w:val="00865C10"/>
    <w:rsid w:val="00867E22"/>
    <w:rsid w:val="00875737"/>
    <w:rsid w:val="00882F78"/>
    <w:rsid w:val="00883A85"/>
    <w:rsid w:val="008852B5"/>
    <w:rsid w:val="00890B54"/>
    <w:rsid w:val="00890C62"/>
    <w:rsid w:val="00890FA6"/>
    <w:rsid w:val="008942E7"/>
    <w:rsid w:val="00894572"/>
    <w:rsid w:val="008A0F17"/>
    <w:rsid w:val="008B4E29"/>
    <w:rsid w:val="008B5B23"/>
    <w:rsid w:val="008C0603"/>
    <w:rsid w:val="008C1561"/>
    <w:rsid w:val="008C225C"/>
    <w:rsid w:val="008D04C5"/>
    <w:rsid w:val="008D5164"/>
    <w:rsid w:val="008D7D3C"/>
    <w:rsid w:val="008E180B"/>
    <w:rsid w:val="008E490C"/>
    <w:rsid w:val="008E4C24"/>
    <w:rsid w:val="008E71D8"/>
    <w:rsid w:val="008F1742"/>
    <w:rsid w:val="008F2EBA"/>
    <w:rsid w:val="008F4359"/>
    <w:rsid w:val="008F64FF"/>
    <w:rsid w:val="00902F97"/>
    <w:rsid w:val="00914D17"/>
    <w:rsid w:val="009151A6"/>
    <w:rsid w:val="00915777"/>
    <w:rsid w:val="00916E2B"/>
    <w:rsid w:val="00917323"/>
    <w:rsid w:val="00920DF1"/>
    <w:rsid w:val="00931E82"/>
    <w:rsid w:val="00931F6C"/>
    <w:rsid w:val="0093614B"/>
    <w:rsid w:val="00940AFE"/>
    <w:rsid w:val="00950F38"/>
    <w:rsid w:val="00953B34"/>
    <w:rsid w:val="00953D34"/>
    <w:rsid w:val="0095558A"/>
    <w:rsid w:val="009562C1"/>
    <w:rsid w:val="00956D34"/>
    <w:rsid w:val="00960839"/>
    <w:rsid w:val="0096191E"/>
    <w:rsid w:val="00976613"/>
    <w:rsid w:val="00977658"/>
    <w:rsid w:val="00983E7E"/>
    <w:rsid w:val="00985826"/>
    <w:rsid w:val="00994E7D"/>
    <w:rsid w:val="0099596F"/>
    <w:rsid w:val="00997C88"/>
    <w:rsid w:val="009B2301"/>
    <w:rsid w:val="009C1A05"/>
    <w:rsid w:val="009C3802"/>
    <w:rsid w:val="009C5E40"/>
    <w:rsid w:val="009D1D9D"/>
    <w:rsid w:val="009D497D"/>
    <w:rsid w:val="009D4B7B"/>
    <w:rsid w:val="009D5068"/>
    <w:rsid w:val="009E1442"/>
    <w:rsid w:val="009E22F2"/>
    <w:rsid w:val="009F19EC"/>
    <w:rsid w:val="009F6698"/>
    <w:rsid w:val="009F6959"/>
    <w:rsid w:val="00A00967"/>
    <w:rsid w:val="00A01F13"/>
    <w:rsid w:val="00A068A3"/>
    <w:rsid w:val="00A078A8"/>
    <w:rsid w:val="00A14AD2"/>
    <w:rsid w:val="00A16CD4"/>
    <w:rsid w:val="00A212FB"/>
    <w:rsid w:val="00A22867"/>
    <w:rsid w:val="00A252B8"/>
    <w:rsid w:val="00A26ED1"/>
    <w:rsid w:val="00A429B2"/>
    <w:rsid w:val="00A44322"/>
    <w:rsid w:val="00A45AC2"/>
    <w:rsid w:val="00A46FC5"/>
    <w:rsid w:val="00A50A51"/>
    <w:rsid w:val="00A50FD2"/>
    <w:rsid w:val="00A56BB8"/>
    <w:rsid w:val="00A623EE"/>
    <w:rsid w:val="00A6652F"/>
    <w:rsid w:val="00A70067"/>
    <w:rsid w:val="00A90B9F"/>
    <w:rsid w:val="00A92688"/>
    <w:rsid w:val="00A946C5"/>
    <w:rsid w:val="00A95FFC"/>
    <w:rsid w:val="00AA38D7"/>
    <w:rsid w:val="00AB1D41"/>
    <w:rsid w:val="00AC46C3"/>
    <w:rsid w:val="00AC4C12"/>
    <w:rsid w:val="00AC4D4F"/>
    <w:rsid w:val="00AD448D"/>
    <w:rsid w:val="00AD5C67"/>
    <w:rsid w:val="00AD784D"/>
    <w:rsid w:val="00AE15B3"/>
    <w:rsid w:val="00AE17B5"/>
    <w:rsid w:val="00AF0F0A"/>
    <w:rsid w:val="00AF6559"/>
    <w:rsid w:val="00AF72A3"/>
    <w:rsid w:val="00B17938"/>
    <w:rsid w:val="00B21AD0"/>
    <w:rsid w:val="00B2296D"/>
    <w:rsid w:val="00B25931"/>
    <w:rsid w:val="00B3138A"/>
    <w:rsid w:val="00B33865"/>
    <w:rsid w:val="00B35296"/>
    <w:rsid w:val="00B37126"/>
    <w:rsid w:val="00B43DA7"/>
    <w:rsid w:val="00B4533A"/>
    <w:rsid w:val="00B64445"/>
    <w:rsid w:val="00B65870"/>
    <w:rsid w:val="00B6738A"/>
    <w:rsid w:val="00B73D72"/>
    <w:rsid w:val="00B76A9F"/>
    <w:rsid w:val="00B85CF3"/>
    <w:rsid w:val="00B8754F"/>
    <w:rsid w:val="00B90C0F"/>
    <w:rsid w:val="00B933AC"/>
    <w:rsid w:val="00B95776"/>
    <w:rsid w:val="00BA09B4"/>
    <w:rsid w:val="00BA2766"/>
    <w:rsid w:val="00BA639D"/>
    <w:rsid w:val="00BA76A3"/>
    <w:rsid w:val="00BA78DC"/>
    <w:rsid w:val="00BA7F16"/>
    <w:rsid w:val="00BB0CC9"/>
    <w:rsid w:val="00BC1FB0"/>
    <w:rsid w:val="00BC33F4"/>
    <w:rsid w:val="00BC3C58"/>
    <w:rsid w:val="00BD22A0"/>
    <w:rsid w:val="00BD4E2E"/>
    <w:rsid w:val="00BE2F41"/>
    <w:rsid w:val="00BF2FC8"/>
    <w:rsid w:val="00C06D02"/>
    <w:rsid w:val="00C07DB4"/>
    <w:rsid w:val="00C1107A"/>
    <w:rsid w:val="00C1247E"/>
    <w:rsid w:val="00C168FE"/>
    <w:rsid w:val="00C21DCB"/>
    <w:rsid w:val="00C25265"/>
    <w:rsid w:val="00C26931"/>
    <w:rsid w:val="00C3024A"/>
    <w:rsid w:val="00C32FA4"/>
    <w:rsid w:val="00C3449C"/>
    <w:rsid w:val="00C3661B"/>
    <w:rsid w:val="00C47596"/>
    <w:rsid w:val="00C56FEE"/>
    <w:rsid w:val="00C61312"/>
    <w:rsid w:val="00C6187E"/>
    <w:rsid w:val="00C768B2"/>
    <w:rsid w:val="00C80B10"/>
    <w:rsid w:val="00C868CD"/>
    <w:rsid w:val="00C913A2"/>
    <w:rsid w:val="00C9589E"/>
    <w:rsid w:val="00CA002B"/>
    <w:rsid w:val="00CA1262"/>
    <w:rsid w:val="00CA1A93"/>
    <w:rsid w:val="00CA7AC4"/>
    <w:rsid w:val="00CB02A0"/>
    <w:rsid w:val="00CB44B8"/>
    <w:rsid w:val="00CB64ED"/>
    <w:rsid w:val="00CB6CF7"/>
    <w:rsid w:val="00CC2469"/>
    <w:rsid w:val="00CC7553"/>
    <w:rsid w:val="00CD32A0"/>
    <w:rsid w:val="00CD4B59"/>
    <w:rsid w:val="00CF05D8"/>
    <w:rsid w:val="00CF062B"/>
    <w:rsid w:val="00CF66EC"/>
    <w:rsid w:val="00CF76FB"/>
    <w:rsid w:val="00CF77AA"/>
    <w:rsid w:val="00D018D3"/>
    <w:rsid w:val="00D06D95"/>
    <w:rsid w:val="00D10DB3"/>
    <w:rsid w:val="00D12366"/>
    <w:rsid w:val="00D14FCD"/>
    <w:rsid w:val="00D21A66"/>
    <w:rsid w:val="00D220E9"/>
    <w:rsid w:val="00D315E9"/>
    <w:rsid w:val="00D33B80"/>
    <w:rsid w:val="00D3608F"/>
    <w:rsid w:val="00D36540"/>
    <w:rsid w:val="00D44BA6"/>
    <w:rsid w:val="00D50ACC"/>
    <w:rsid w:val="00D5564D"/>
    <w:rsid w:val="00D60998"/>
    <w:rsid w:val="00D678BA"/>
    <w:rsid w:val="00D77B04"/>
    <w:rsid w:val="00D869CA"/>
    <w:rsid w:val="00D93242"/>
    <w:rsid w:val="00D94171"/>
    <w:rsid w:val="00DB2583"/>
    <w:rsid w:val="00DB7C81"/>
    <w:rsid w:val="00DC1D58"/>
    <w:rsid w:val="00DC2CBF"/>
    <w:rsid w:val="00DE53C9"/>
    <w:rsid w:val="00DE59D0"/>
    <w:rsid w:val="00DE77D5"/>
    <w:rsid w:val="00DF3530"/>
    <w:rsid w:val="00DF3BF8"/>
    <w:rsid w:val="00DF40FC"/>
    <w:rsid w:val="00E0102C"/>
    <w:rsid w:val="00E025D2"/>
    <w:rsid w:val="00E1114B"/>
    <w:rsid w:val="00E14BD4"/>
    <w:rsid w:val="00E1751F"/>
    <w:rsid w:val="00E224BC"/>
    <w:rsid w:val="00E2703B"/>
    <w:rsid w:val="00E34886"/>
    <w:rsid w:val="00E34E2F"/>
    <w:rsid w:val="00E35CDA"/>
    <w:rsid w:val="00E41504"/>
    <w:rsid w:val="00E4569C"/>
    <w:rsid w:val="00E45AEF"/>
    <w:rsid w:val="00E560C5"/>
    <w:rsid w:val="00E64A8E"/>
    <w:rsid w:val="00E65835"/>
    <w:rsid w:val="00E6619A"/>
    <w:rsid w:val="00E70C75"/>
    <w:rsid w:val="00E70D0D"/>
    <w:rsid w:val="00E747B1"/>
    <w:rsid w:val="00E76464"/>
    <w:rsid w:val="00E8160E"/>
    <w:rsid w:val="00E82FB2"/>
    <w:rsid w:val="00E839EB"/>
    <w:rsid w:val="00E90BD9"/>
    <w:rsid w:val="00E9121F"/>
    <w:rsid w:val="00E9191D"/>
    <w:rsid w:val="00E93EF0"/>
    <w:rsid w:val="00E94EA0"/>
    <w:rsid w:val="00E95791"/>
    <w:rsid w:val="00E95925"/>
    <w:rsid w:val="00EA1E07"/>
    <w:rsid w:val="00EA21EB"/>
    <w:rsid w:val="00EA2895"/>
    <w:rsid w:val="00EA46A7"/>
    <w:rsid w:val="00EA6F9D"/>
    <w:rsid w:val="00EB0496"/>
    <w:rsid w:val="00EB478F"/>
    <w:rsid w:val="00EB7BC1"/>
    <w:rsid w:val="00EB7BCB"/>
    <w:rsid w:val="00EC6BFB"/>
    <w:rsid w:val="00ED0019"/>
    <w:rsid w:val="00EF328E"/>
    <w:rsid w:val="00EF43B9"/>
    <w:rsid w:val="00EF4945"/>
    <w:rsid w:val="00EF60FA"/>
    <w:rsid w:val="00F04048"/>
    <w:rsid w:val="00F05F4E"/>
    <w:rsid w:val="00F06097"/>
    <w:rsid w:val="00F14012"/>
    <w:rsid w:val="00F14128"/>
    <w:rsid w:val="00F17A22"/>
    <w:rsid w:val="00F2542D"/>
    <w:rsid w:val="00F31EF7"/>
    <w:rsid w:val="00F32224"/>
    <w:rsid w:val="00F322C0"/>
    <w:rsid w:val="00F36D8A"/>
    <w:rsid w:val="00F55C6C"/>
    <w:rsid w:val="00F55FA0"/>
    <w:rsid w:val="00F64383"/>
    <w:rsid w:val="00F644CC"/>
    <w:rsid w:val="00F66B5B"/>
    <w:rsid w:val="00F72C7F"/>
    <w:rsid w:val="00F7734E"/>
    <w:rsid w:val="00F833B4"/>
    <w:rsid w:val="00F86497"/>
    <w:rsid w:val="00F91456"/>
    <w:rsid w:val="00FA607D"/>
    <w:rsid w:val="00FB170A"/>
    <w:rsid w:val="00FB5E58"/>
    <w:rsid w:val="00FB6286"/>
    <w:rsid w:val="00FC0146"/>
    <w:rsid w:val="00FC4707"/>
    <w:rsid w:val="00FC4D4C"/>
    <w:rsid w:val="00FC5878"/>
    <w:rsid w:val="00FD16C3"/>
    <w:rsid w:val="00FD2A95"/>
    <w:rsid w:val="00FD2B48"/>
    <w:rsid w:val="00FD7231"/>
  </w:rsids>
  <m:mathPr>
    <m:mathFont m:val="Segoe UI"/>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24AB"/>
    <w:rPr>
      <w:rFonts w:ascii="Times New Roman" w:hAnsi="Times New Roman" w:cs="Times New Roman"/>
    </w:rPr>
  </w:style>
  <w:style w:type="paragraph" w:styleId="Heading1">
    <w:name w:val="heading 1"/>
    <w:basedOn w:val="Normal"/>
    <w:next w:val="Normal"/>
    <w:link w:val="Heading1Char"/>
    <w:uiPriority w:val="9"/>
    <w:qFormat/>
    <w:rsid w:val="00B3138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B3138A"/>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9">
    <w:name w:val="heading 9"/>
    <w:basedOn w:val="Normal"/>
    <w:next w:val="Normal"/>
    <w:link w:val="Heading9Char"/>
    <w:uiPriority w:val="9"/>
    <w:semiHidden/>
    <w:unhideWhenUsed/>
    <w:qFormat/>
    <w:rsid w:val="00B3138A"/>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Header">
    <w:name w:val="header"/>
    <w:basedOn w:val="Normal"/>
    <w:link w:val="HeaderChar"/>
    <w:uiPriority w:val="99"/>
    <w:unhideWhenUsed/>
    <w:rsid w:val="00B65870"/>
    <w:pPr>
      <w:tabs>
        <w:tab w:val="center" w:pos="4680"/>
        <w:tab w:val="right" w:pos="9360"/>
      </w:tabs>
    </w:pPr>
    <w:rPr>
      <w:rFonts w:asciiTheme="minorHAnsi" w:hAnsiTheme="minorHAnsi" w:cstheme="minorBidi"/>
    </w:rPr>
  </w:style>
  <w:style w:type="character" w:customStyle="1" w:styleId="HeaderChar">
    <w:name w:val="Header Char"/>
    <w:basedOn w:val="DefaultParagraphFont"/>
    <w:link w:val="Header"/>
    <w:uiPriority w:val="99"/>
    <w:rsid w:val="00B65870"/>
  </w:style>
  <w:style w:type="paragraph" w:styleId="Footer">
    <w:name w:val="footer"/>
    <w:basedOn w:val="Normal"/>
    <w:link w:val="FooterChar"/>
    <w:uiPriority w:val="99"/>
    <w:unhideWhenUsed/>
    <w:rsid w:val="00B65870"/>
    <w:pPr>
      <w:tabs>
        <w:tab w:val="center" w:pos="4680"/>
        <w:tab w:val="right" w:pos="9360"/>
      </w:tabs>
    </w:pPr>
    <w:rPr>
      <w:rFonts w:asciiTheme="minorHAnsi" w:hAnsiTheme="minorHAnsi" w:cstheme="minorBidi"/>
    </w:rPr>
  </w:style>
  <w:style w:type="character" w:customStyle="1" w:styleId="FooterChar">
    <w:name w:val="Footer Char"/>
    <w:basedOn w:val="DefaultParagraphFont"/>
    <w:link w:val="Footer"/>
    <w:uiPriority w:val="99"/>
    <w:rsid w:val="00B65870"/>
  </w:style>
  <w:style w:type="character" w:styleId="PageNumber">
    <w:name w:val="page number"/>
    <w:basedOn w:val="DefaultParagraphFont"/>
    <w:uiPriority w:val="99"/>
    <w:semiHidden/>
    <w:unhideWhenUsed/>
    <w:rsid w:val="00B65870"/>
  </w:style>
  <w:style w:type="character" w:styleId="CommentReference">
    <w:name w:val="annotation reference"/>
    <w:basedOn w:val="DefaultParagraphFont"/>
    <w:uiPriority w:val="99"/>
    <w:semiHidden/>
    <w:unhideWhenUsed/>
    <w:rsid w:val="00A26ED1"/>
    <w:rPr>
      <w:sz w:val="16"/>
      <w:szCs w:val="16"/>
    </w:rPr>
  </w:style>
  <w:style w:type="paragraph" w:styleId="CommentText">
    <w:name w:val="annotation text"/>
    <w:basedOn w:val="Normal"/>
    <w:link w:val="CommentTextChar"/>
    <w:uiPriority w:val="99"/>
    <w:semiHidden/>
    <w:unhideWhenUsed/>
    <w:rsid w:val="00A26ED1"/>
    <w:rPr>
      <w:rFonts w:asciiTheme="minorHAnsi" w:hAnsiTheme="minorHAnsi" w:cstheme="minorBidi"/>
      <w:sz w:val="20"/>
      <w:szCs w:val="20"/>
    </w:rPr>
  </w:style>
  <w:style w:type="character" w:customStyle="1" w:styleId="CommentTextChar">
    <w:name w:val="Comment Text Char"/>
    <w:basedOn w:val="DefaultParagraphFont"/>
    <w:link w:val="CommentText"/>
    <w:uiPriority w:val="99"/>
    <w:semiHidden/>
    <w:rsid w:val="00A26ED1"/>
    <w:rPr>
      <w:sz w:val="20"/>
      <w:szCs w:val="20"/>
    </w:rPr>
  </w:style>
  <w:style w:type="paragraph" w:styleId="CommentSubject">
    <w:name w:val="annotation subject"/>
    <w:basedOn w:val="CommentText"/>
    <w:next w:val="CommentText"/>
    <w:link w:val="CommentSubjectChar"/>
    <w:uiPriority w:val="99"/>
    <w:semiHidden/>
    <w:unhideWhenUsed/>
    <w:rsid w:val="00A26ED1"/>
    <w:rPr>
      <w:b/>
      <w:bCs/>
    </w:rPr>
  </w:style>
  <w:style w:type="character" w:customStyle="1" w:styleId="CommentSubjectChar">
    <w:name w:val="Comment Subject Char"/>
    <w:basedOn w:val="CommentTextChar"/>
    <w:link w:val="CommentSubject"/>
    <w:uiPriority w:val="99"/>
    <w:semiHidden/>
    <w:rsid w:val="00A26ED1"/>
    <w:rPr>
      <w:b/>
      <w:bCs/>
      <w:sz w:val="20"/>
      <w:szCs w:val="20"/>
    </w:rPr>
  </w:style>
  <w:style w:type="paragraph" w:styleId="BalloonText">
    <w:name w:val="Balloon Text"/>
    <w:basedOn w:val="Normal"/>
    <w:link w:val="BalloonTextChar"/>
    <w:uiPriority w:val="99"/>
    <w:semiHidden/>
    <w:unhideWhenUsed/>
    <w:rsid w:val="00A26ED1"/>
    <w:rPr>
      <w:rFonts w:ascii="Tahoma" w:hAnsi="Tahoma" w:cs="Tahoma"/>
      <w:sz w:val="16"/>
      <w:szCs w:val="16"/>
    </w:rPr>
  </w:style>
  <w:style w:type="character" w:customStyle="1" w:styleId="BalloonTextChar">
    <w:name w:val="Balloon Text Char"/>
    <w:basedOn w:val="DefaultParagraphFont"/>
    <w:link w:val="BalloonText"/>
    <w:uiPriority w:val="99"/>
    <w:semiHidden/>
    <w:rsid w:val="00A26ED1"/>
    <w:rPr>
      <w:rFonts w:ascii="Tahoma" w:hAnsi="Tahoma" w:cs="Tahoma"/>
      <w:sz w:val="16"/>
      <w:szCs w:val="16"/>
    </w:rPr>
  </w:style>
  <w:style w:type="paragraph" w:styleId="Revision">
    <w:name w:val="Revision"/>
    <w:hidden/>
    <w:uiPriority w:val="99"/>
    <w:semiHidden/>
    <w:rsid w:val="00A26ED1"/>
  </w:style>
  <w:style w:type="character" w:styleId="Hyperlink">
    <w:name w:val="Hyperlink"/>
    <w:basedOn w:val="DefaultParagraphFont"/>
    <w:uiPriority w:val="99"/>
    <w:unhideWhenUsed/>
    <w:rsid w:val="00134220"/>
    <w:rPr>
      <w:color w:val="0563C1" w:themeColor="hyperlink"/>
      <w:u w:val="single"/>
    </w:rPr>
  </w:style>
  <w:style w:type="character" w:styleId="FollowedHyperlink">
    <w:name w:val="FollowedHyperlink"/>
    <w:basedOn w:val="DefaultParagraphFont"/>
    <w:uiPriority w:val="99"/>
    <w:semiHidden/>
    <w:unhideWhenUsed/>
    <w:rsid w:val="000D7A98"/>
    <w:rPr>
      <w:color w:val="954F72" w:themeColor="followedHyperlink"/>
      <w:u w:val="single"/>
    </w:rPr>
  </w:style>
  <w:style w:type="paragraph" w:styleId="NormalWeb">
    <w:name w:val="Normal (Web)"/>
    <w:basedOn w:val="Normal"/>
    <w:uiPriority w:val="99"/>
    <w:semiHidden/>
    <w:unhideWhenUsed/>
    <w:rsid w:val="00130A9B"/>
    <w:pPr>
      <w:spacing w:before="100" w:beforeAutospacing="1" w:after="100" w:afterAutospacing="1"/>
    </w:pPr>
  </w:style>
  <w:style w:type="character" w:customStyle="1" w:styleId="apple-tab-span">
    <w:name w:val="apple-tab-span"/>
    <w:basedOn w:val="DefaultParagraphFont"/>
    <w:rsid w:val="00130A9B"/>
  </w:style>
  <w:style w:type="paragraph" w:styleId="DocumentMap">
    <w:name w:val="Document Map"/>
    <w:basedOn w:val="Normal"/>
    <w:link w:val="DocumentMapChar"/>
    <w:uiPriority w:val="99"/>
    <w:semiHidden/>
    <w:unhideWhenUsed/>
    <w:rsid w:val="00707968"/>
  </w:style>
  <w:style w:type="character" w:customStyle="1" w:styleId="DocumentMapChar">
    <w:name w:val="Document Map Char"/>
    <w:basedOn w:val="DefaultParagraphFont"/>
    <w:link w:val="DocumentMap"/>
    <w:uiPriority w:val="99"/>
    <w:semiHidden/>
    <w:rsid w:val="00707968"/>
    <w:rPr>
      <w:rFonts w:ascii="Times New Roman" w:hAnsi="Times New Roman" w:cs="Times New Roman"/>
    </w:rPr>
  </w:style>
  <w:style w:type="character" w:customStyle="1" w:styleId="Heading9Char">
    <w:name w:val="Heading 9 Char"/>
    <w:basedOn w:val="DefaultParagraphFont"/>
    <w:link w:val="Heading9"/>
    <w:uiPriority w:val="9"/>
    <w:semiHidden/>
    <w:rsid w:val="00B3138A"/>
    <w:rPr>
      <w:rFonts w:asciiTheme="majorHAnsi" w:eastAsiaTheme="majorEastAsia" w:hAnsiTheme="majorHAnsi" w:cstheme="majorBidi"/>
      <w:i/>
      <w:iCs/>
      <w:color w:val="272727" w:themeColor="text1" w:themeTint="D8"/>
      <w:sz w:val="21"/>
      <w:szCs w:val="21"/>
    </w:rPr>
  </w:style>
  <w:style w:type="character" w:customStyle="1" w:styleId="Heading1Char">
    <w:name w:val="Heading 1 Char"/>
    <w:basedOn w:val="DefaultParagraphFont"/>
    <w:link w:val="Heading1"/>
    <w:uiPriority w:val="9"/>
    <w:rsid w:val="00B3138A"/>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B3138A"/>
    <w:rPr>
      <w:rFonts w:asciiTheme="majorHAnsi" w:eastAsiaTheme="majorEastAsia" w:hAnsiTheme="majorHAnsi" w:cstheme="majorBidi"/>
      <w:color w:val="2E74B5" w:themeColor="accent1" w:themeShade="BF"/>
      <w:sz w:val="26"/>
      <w:szCs w:val="26"/>
    </w:rPr>
  </w:style>
  <w:style w:type="character" w:customStyle="1" w:styleId="apple-converted-space">
    <w:name w:val="apple-converted-space"/>
    <w:basedOn w:val="DefaultParagraphFont"/>
    <w:rsid w:val="00AB1D41"/>
  </w:style>
  <w:style w:type="paragraph" w:styleId="ListParagraph">
    <w:name w:val="List Paragraph"/>
    <w:basedOn w:val="Normal"/>
    <w:uiPriority w:val="34"/>
    <w:qFormat/>
    <w:rsid w:val="00C80B10"/>
    <w:pPr>
      <w:ind w:left="720"/>
      <w:contextualSpacing/>
    </w:pPr>
  </w:style>
  <w:style w:type="table" w:styleId="TableGrid">
    <w:name w:val="Table Grid"/>
    <w:basedOn w:val="TableNormal"/>
    <w:uiPriority w:val="39"/>
    <w:rsid w:val="00EB7BC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is">
    <w:name w:val="Emphasis"/>
    <w:basedOn w:val="DefaultParagraphFont"/>
    <w:uiPriority w:val="20"/>
    <w:qFormat/>
    <w:rsid w:val="007124AB"/>
    <w:rPr>
      <w:i/>
      <w:iCs/>
    </w:rPr>
  </w:style>
  <w:style w:type="character" w:customStyle="1" w:styleId="UnresolvedMention1">
    <w:name w:val="Unresolved Mention1"/>
    <w:basedOn w:val="DefaultParagraphFont"/>
    <w:uiPriority w:val="99"/>
    <w:semiHidden/>
    <w:unhideWhenUsed/>
    <w:rsid w:val="00123FB8"/>
    <w:rPr>
      <w:color w:val="808080"/>
      <w:shd w:val="clear" w:color="auto" w:fill="E6E6E6"/>
    </w:rPr>
  </w:style>
  <w:style w:type="paragraph" w:customStyle="1" w:styleId="paragraph">
    <w:name w:val="paragraph"/>
    <w:basedOn w:val="Normal"/>
    <w:rsid w:val="00FA607D"/>
    <w:pPr>
      <w:spacing w:before="100" w:beforeAutospacing="1" w:after="100" w:afterAutospacing="1"/>
    </w:pPr>
  </w:style>
  <w:style w:type="character" w:customStyle="1" w:styleId="eop">
    <w:name w:val="eop"/>
    <w:basedOn w:val="DefaultParagraphFont"/>
    <w:rsid w:val="00FA607D"/>
  </w:style>
  <w:style w:type="character" w:customStyle="1" w:styleId="normaltextrun">
    <w:name w:val="normaltextrun"/>
    <w:basedOn w:val="DefaultParagraphFont"/>
    <w:rsid w:val="00FA607D"/>
  </w:style>
  <w:style w:type="character" w:customStyle="1" w:styleId="spellingerror">
    <w:name w:val="spellingerror"/>
    <w:basedOn w:val="DefaultParagraphFont"/>
    <w:rsid w:val="00FA607D"/>
  </w:style>
  <w:style w:type="character" w:customStyle="1" w:styleId="contextualspellingandgrammarerror">
    <w:name w:val="contextualspellingandgrammarerror"/>
    <w:basedOn w:val="DefaultParagraphFont"/>
    <w:rsid w:val="00FA607D"/>
  </w:style>
</w:styles>
</file>

<file path=word/webSettings.xml><?xml version="1.0" encoding="utf-8"?>
<w:webSettings xmlns:r="http://schemas.openxmlformats.org/officeDocument/2006/relationships" xmlns:w="http://schemas.openxmlformats.org/wordprocessingml/2006/main">
  <w:divs>
    <w:div w:id="16857061">
      <w:bodyDiv w:val="1"/>
      <w:marLeft w:val="0"/>
      <w:marRight w:val="0"/>
      <w:marTop w:val="0"/>
      <w:marBottom w:val="0"/>
      <w:divBdr>
        <w:top w:val="none" w:sz="0" w:space="0" w:color="auto"/>
        <w:left w:val="none" w:sz="0" w:space="0" w:color="auto"/>
        <w:bottom w:val="none" w:sz="0" w:space="0" w:color="auto"/>
        <w:right w:val="none" w:sz="0" w:space="0" w:color="auto"/>
      </w:divBdr>
    </w:div>
    <w:div w:id="47120545">
      <w:bodyDiv w:val="1"/>
      <w:marLeft w:val="0"/>
      <w:marRight w:val="0"/>
      <w:marTop w:val="0"/>
      <w:marBottom w:val="0"/>
      <w:divBdr>
        <w:top w:val="none" w:sz="0" w:space="0" w:color="auto"/>
        <w:left w:val="none" w:sz="0" w:space="0" w:color="auto"/>
        <w:bottom w:val="none" w:sz="0" w:space="0" w:color="auto"/>
        <w:right w:val="none" w:sz="0" w:space="0" w:color="auto"/>
      </w:divBdr>
    </w:div>
    <w:div w:id="63645675">
      <w:bodyDiv w:val="1"/>
      <w:marLeft w:val="0"/>
      <w:marRight w:val="0"/>
      <w:marTop w:val="0"/>
      <w:marBottom w:val="0"/>
      <w:divBdr>
        <w:top w:val="none" w:sz="0" w:space="0" w:color="auto"/>
        <w:left w:val="none" w:sz="0" w:space="0" w:color="auto"/>
        <w:bottom w:val="none" w:sz="0" w:space="0" w:color="auto"/>
        <w:right w:val="none" w:sz="0" w:space="0" w:color="auto"/>
      </w:divBdr>
      <w:divsChild>
        <w:div w:id="378938382">
          <w:marLeft w:val="0"/>
          <w:marRight w:val="0"/>
          <w:marTop w:val="0"/>
          <w:marBottom w:val="0"/>
          <w:divBdr>
            <w:top w:val="none" w:sz="0" w:space="0" w:color="auto"/>
            <w:left w:val="none" w:sz="0" w:space="0" w:color="auto"/>
            <w:bottom w:val="none" w:sz="0" w:space="0" w:color="auto"/>
            <w:right w:val="none" w:sz="0" w:space="0" w:color="auto"/>
          </w:divBdr>
        </w:div>
        <w:div w:id="1148016972">
          <w:marLeft w:val="0"/>
          <w:marRight w:val="0"/>
          <w:marTop w:val="0"/>
          <w:marBottom w:val="0"/>
          <w:divBdr>
            <w:top w:val="none" w:sz="0" w:space="0" w:color="auto"/>
            <w:left w:val="none" w:sz="0" w:space="0" w:color="auto"/>
            <w:bottom w:val="none" w:sz="0" w:space="0" w:color="auto"/>
            <w:right w:val="none" w:sz="0" w:space="0" w:color="auto"/>
          </w:divBdr>
        </w:div>
        <w:div w:id="1686514339">
          <w:marLeft w:val="0"/>
          <w:marRight w:val="0"/>
          <w:marTop w:val="0"/>
          <w:marBottom w:val="0"/>
          <w:divBdr>
            <w:top w:val="none" w:sz="0" w:space="0" w:color="auto"/>
            <w:left w:val="none" w:sz="0" w:space="0" w:color="auto"/>
            <w:bottom w:val="none" w:sz="0" w:space="0" w:color="auto"/>
            <w:right w:val="none" w:sz="0" w:space="0" w:color="auto"/>
          </w:divBdr>
        </w:div>
        <w:div w:id="1239972605">
          <w:marLeft w:val="0"/>
          <w:marRight w:val="0"/>
          <w:marTop w:val="0"/>
          <w:marBottom w:val="0"/>
          <w:divBdr>
            <w:top w:val="none" w:sz="0" w:space="0" w:color="auto"/>
            <w:left w:val="none" w:sz="0" w:space="0" w:color="auto"/>
            <w:bottom w:val="none" w:sz="0" w:space="0" w:color="auto"/>
            <w:right w:val="none" w:sz="0" w:space="0" w:color="auto"/>
          </w:divBdr>
        </w:div>
        <w:div w:id="1706782897">
          <w:marLeft w:val="0"/>
          <w:marRight w:val="0"/>
          <w:marTop w:val="0"/>
          <w:marBottom w:val="0"/>
          <w:divBdr>
            <w:top w:val="none" w:sz="0" w:space="0" w:color="auto"/>
            <w:left w:val="none" w:sz="0" w:space="0" w:color="auto"/>
            <w:bottom w:val="none" w:sz="0" w:space="0" w:color="auto"/>
            <w:right w:val="none" w:sz="0" w:space="0" w:color="auto"/>
          </w:divBdr>
        </w:div>
        <w:div w:id="1360543853">
          <w:marLeft w:val="0"/>
          <w:marRight w:val="0"/>
          <w:marTop w:val="0"/>
          <w:marBottom w:val="0"/>
          <w:divBdr>
            <w:top w:val="none" w:sz="0" w:space="0" w:color="auto"/>
            <w:left w:val="none" w:sz="0" w:space="0" w:color="auto"/>
            <w:bottom w:val="none" w:sz="0" w:space="0" w:color="auto"/>
            <w:right w:val="none" w:sz="0" w:space="0" w:color="auto"/>
          </w:divBdr>
        </w:div>
        <w:div w:id="802817693">
          <w:marLeft w:val="0"/>
          <w:marRight w:val="0"/>
          <w:marTop w:val="0"/>
          <w:marBottom w:val="0"/>
          <w:divBdr>
            <w:top w:val="none" w:sz="0" w:space="0" w:color="auto"/>
            <w:left w:val="none" w:sz="0" w:space="0" w:color="auto"/>
            <w:bottom w:val="none" w:sz="0" w:space="0" w:color="auto"/>
            <w:right w:val="none" w:sz="0" w:space="0" w:color="auto"/>
          </w:divBdr>
        </w:div>
        <w:div w:id="893005357">
          <w:marLeft w:val="0"/>
          <w:marRight w:val="0"/>
          <w:marTop w:val="0"/>
          <w:marBottom w:val="0"/>
          <w:divBdr>
            <w:top w:val="none" w:sz="0" w:space="0" w:color="auto"/>
            <w:left w:val="none" w:sz="0" w:space="0" w:color="auto"/>
            <w:bottom w:val="none" w:sz="0" w:space="0" w:color="auto"/>
            <w:right w:val="none" w:sz="0" w:space="0" w:color="auto"/>
          </w:divBdr>
        </w:div>
        <w:div w:id="2048293433">
          <w:marLeft w:val="0"/>
          <w:marRight w:val="0"/>
          <w:marTop w:val="0"/>
          <w:marBottom w:val="0"/>
          <w:divBdr>
            <w:top w:val="none" w:sz="0" w:space="0" w:color="auto"/>
            <w:left w:val="none" w:sz="0" w:space="0" w:color="auto"/>
            <w:bottom w:val="none" w:sz="0" w:space="0" w:color="auto"/>
            <w:right w:val="none" w:sz="0" w:space="0" w:color="auto"/>
          </w:divBdr>
        </w:div>
        <w:div w:id="399595964">
          <w:marLeft w:val="0"/>
          <w:marRight w:val="0"/>
          <w:marTop w:val="0"/>
          <w:marBottom w:val="0"/>
          <w:divBdr>
            <w:top w:val="none" w:sz="0" w:space="0" w:color="auto"/>
            <w:left w:val="none" w:sz="0" w:space="0" w:color="auto"/>
            <w:bottom w:val="none" w:sz="0" w:space="0" w:color="auto"/>
            <w:right w:val="none" w:sz="0" w:space="0" w:color="auto"/>
          </w:divBdr>
        </w:div>
        <w:div w:id="681902299">
          <w:marLeft w:val="0"/>
          <w:marRight w:val="0"/>
          <w:marTop w:val="0"/>
          <w:marBottom w:val="0"/>
          <w:divBdr>
            <w:top w:val="none" w:sz="0" w:space="0" w:color="auto"/>
            <w:left w:val="none" w:sz="0" w:space="0" w:color="auto"/>
            <w:bottom w:val="none" w:sz="0" w:space="0" w:color="auto"/>
            <w:right w:val="none" w:sz="0" w:space="0" w:color="auto"/>
          </w:divBdr>
        </w:div>
        <w:div w:id="1462457922">
          <w:marLeft w:val="0"/>
          <w:marRight w:val="0"/>
          <w:marTop w:val="0"/>
          <w:marBottom w:val="0"/>
          <w:divBdr>
            <w:top w:val="none" w:sz="0" w:space="0" w:color="auto"/>
            <w:left w:val="none" w:sz="0" w:space="0" w:color="auto"/>
            <w:bottom w:val="none" w:sz="0" w:space="0" w:color="auto"/>
            <w:right w:val="none" w:sz="0" w:space="0" w:color="auto"/>
          </w:divBdr>
        </w:div>
        <w:div w:id="1107655117">
          <w:marLeft w:val="0"/>
          <w:marRight w:val="0"/>
          <w:marTop w:val="0"/>
          <w:marBottom w:val="0"/>
          <w:divBdr>
            <w:top w:val="none" w:sz="0" w:space="0" w:color="auto"/>
            <w:left w:val="none" w:sz="0" w:space="0" w:color="auto"/>
            <w:bottom w:val="none" w:sz="0" w:space="0" w:color="auto"/>
            <w:right w:val="none" w:sz="0" w:space="0" w:color="auto"/>
          </w:divBdr>
        </w:div>
        <w:div w:id="1460688702">
          <w:marLeft w:val="0"/>
          <w:marRight w:val="0"/>
          <w:marTop w:val="0"/>
          <w:marBottom w:val="0"/>
          <w:divBdr>
            <w:top w:val="none" w:sz="0" w:space="0" w:color="auto"/>
            <w:left w:val="none" w:sz="0" w:space="0" w:color="auto"/>
            <w:bottom w:val="none" w:sz="0" w:space="0" w:color="auto"/>
            <w:right w:val="none" w:sz="0" w:space="0" w:color="auto"/>
          </w:divBdr>
        </w:div>
        <w:div w:id="2020040915">
          <w:marLeft w:val="0"/>
          <w:marRight w:val="0"/>
          <w:marTop w:val="0"/>
          <w:marBottom w:val="0"/>
          <w:divBdr>
            <w:top w:val="none" w:sz="0" w:space="0" w:color="auto"/>
            <w:left w:val="none" w:sz="0" w:space="0" w:color="auto"/>
            <w:bottom w:val="none" w:sz="0" w:space="0" w:color="auto"/>
            <w:right w:val="none" w:sz="0" w:space="0" w:color="auto"/>
          </w:divBdr>
        </w:div>
        <w:div w:id="891112019">
          <w:marLeft w:val="0"/>
          <w:marRight w:val="0"/>
          <w:marTop w:val="0"/>
          <w:marBottom w:val="0"/>
          <w:divBdr>
            <w:top w:val="none" w:sz="0" w:space="0" w:color="auto"/>
            <w:left w:val="none" w:sz="0" w:space="0" w:color="auto"/>
            <w:bottom w:val="none" w:sz="0" w:space="0" w:color="auto"/>
            <w:right w:val="none" w:sz="0" w:space="0" w:color="auto"/>
          </w:divBdr>
        </w:div>
        <w:div w:id="1880781172">
          <w:marLeft w:val="0"/>
          <w:marRight w:val="0"/>
          <w:marTop w:val="0"/>
          <w:marBottom w:val="0"/>
          <w:divBdr>
            <w:top w:val="none" w:sz="0" w:space="0" w:color="auto"/>
            <w:left w:val="none" w:sz="0" w:space="0" w:color="auto"/>
            <w:bottom w:val="none" w:sz="0" w:space="0" w:color="auto"/>
            <w:right w:val="none" w:sz="0" w:space="0" w:color="auto"/>
          </w:divBdr>
        </w:div>
        <w:div w:id="493952632">
          <w:marLeft w:val="0"/>
          <w:marRight w:val="0"/>
          <w:marTop w:val="0"/>
          <w:marBottom w:val="0"/>
          <w:divBdr>
            <w:top w:val="none" w:sz="0" w:space="0" w:color="auto"/>
            <w:left w:val="none" w:sz="0" w:space="0" w:color="auto"/>
            <w:bottom w:val="none" w:sz="0" w:space="0" w:color="auto"/>
            <w:right w:val="none" w:sz="0" w:space="0" w:color="auto"/>
          </w:divBdr>
        </w:div>
        <w:div w:id="1702976190">
          <w:marLeft w:val="0"/>
          <w:marRight w:val="0"/>
          <w:marTop w:val="0"/>
          <w:marBottom w:val="0"/>
          <w:divBdr>
            <w:top w:val="none" w:sz="0" w:space="0" w:color="auto"/>
            <w:left w:val="none" w:sz="0" w:space="0" w:color="auto"/>
            <w:bottom w:val="none" w:sz="0" w:space="0" w:color="auto"/>
            <w:right w:val="none" w:sz="0" w:space="0" w:color="auto"/>
          </w:divBdr>
        </w:div>
        <w:div w:id="1132097015">
          <w:marLeft w:val="0"/>
          <w:marRight w:val="0"/>
          <w:marTop w:val="0"/>
          <w:marBottom w:val="0"/>
          <w:divBdr>
            <w:top w:val="none" w:sz="0" w:space="0" w:color="auto"/>
            <w:left w:val="none" w:sz="0" w:space="0" w:color="auto"/>
            <w:bottom w:val="none" w:sz="0" w:space="0" w:color="auto"/>
            <w:right w:val="none" w:sz="0" w:space="0" w:color="auto"/>
          </w:divBdr>
        </w:div>
        <w:div w:id="905916248">
          <w:marLeft w:val="0"/>
          <w:marRight w:val="0"/>
          <w:marTop w:val="0"/>
          <w:marBottom w:val="0"/>
          <w:divBdr>
            <w:top w:val="none" w:sz="0" w:space="0" w:color="auto"/>
            <w:left w:val="none" w:sz="0" w:space="0" w:color="auto"/>
            <w:bottom w:val="none" w:sz="0" w:space="0" w:color="auto"/>
            <w:right w:val="none" w:sz="0" w:space="0" w:color="auto"/>
          </w:divBdr>
        </w:div>
        <w:div w:id="1403016759">
          <w:marLeft w:val="0"/>
          <w:marRight w:val="0"/>
          <w:marTop w:val="0"/>
          <w:marBottom w:val="0"/>
          <w:divBdr>
            <w:top w:val="none" w:sz="0" w:space="0" w:color="auto"/>
            <w:left w:val="none" w:sz="0" w:space="0" w:color="auto"/>
            <w:bottom w:val="none" w:sz="0" w:space="0" w:color="auto"/>
            <w:right w:val="none" w:sz="0" w:space="0" w:color="auto"/>
          </w:divBdr>
        </w:div>
        <w:div w:id="669481910">
          <w:marLeft w:val="0"/>
          <w:marRight w:val="0"/>
          <w:marTop w:val="0"/>
          <w:marBottom w:val="0"/>
          <w:divBdr>
            <w:top w:val="none" w:sz="0" w:space="0" w:color="auto"/>
            <w:left w:val="none" w:sz="0" w:space="0" w:color="auto"/>
            <w:bottom w:val="none" w:sz="0" w:space="0" w:color="auto"/>
            <w:right w:val="none" w:sz="0" w:space="0" w:color="auto"/>
          </w:divBdr>
        </w:div>
        <w:div w:id="815605586">
          <w:marLeft w:val="0"/>
          <w:marRight w:val="0"/>
          <w:marTop w:val="0"/>
          <w:marBottom w:val="0"/>
          <w:divBdr>
            <w:top w:val="none" w:sz="0" w:space="0" w:color="auto"/>
            <w:left w:val="none" w:sz="0" w:space="0" w:color="auto"/>
            <w:bottom w:val="none" w:sz="0" w:space="0" w:color="auto"/>
            <w:right w:val="none" w:sz="0" w:space="0" w:color="auto"/>
          </w:divBdr>
        </w:div>
        <w:div w:id="372577900">
          <w:marLeft w:val="0"/>
          <w:marRight w:val="0"/>
          <w:marTop w:val="0"/>
          <w:marBottom w:val="0"/>
          <w:divBdr>
            <w:top w:val="none" w:sz="0" w:space="0" w:color="auto"/>
            <w:left w:val="none" w:sz="0" w:space="0" w:color="auto"/>
            <w:bottom w:val="none" w:sz="0" w:space="0" w:color="auto"/>
            <w:right w:val="none" w:sz="0" w:space="0" w:color="auto"/>
          </w:divBdr>
        </w:div>
        <w:div w:id="1097097200">
          <w:marLeft w:val="0"/>
          <w:marRight w:val="0"/>
          <w:marTop w:val="0"/>
          <w:marBottom w:val="0"/>
          <w:divBdr>
            <w:top w:val="none" w:sz="0" w:space="0" w:color="auto"/>
            <w:left w:val="none" w:sz="0" w:space="0" w:color="auto"/>
            <w:bottom w:val="none" w:sz="0" w:space="0" w:color="auto"/>
            <w:right w:val="none" w:sz="0" w:space="0" w:color="auto"/>
          </w:divBdr>
        </w:div>
        <w:div w:id="298338348">
          <w:marLeft w:val="0"/>
          <w:marRight w:val="0"/>
          <w:marTop w:val="0"/>
          <w:marBottom w:val="0"/>
          <w:divBdr>
            <w:top w:val="none" w:sz="0" w:space="0" w:color="auto"/>
            <w:left w:val="none" w:sz="0" w:space="0" w:color="auto"/>
            <w:bottom w:val="none" w:sz="0" w:space="0" w:color="auto"/>
            <w:right w:val="none" w:sz="0" w:space="0" w:color="auto"/>
          </w:divBdr>
        </w:div>
        <w:div w:id="1789737748">
          <w:marLeft w:val="0"/>
          <w:marRight w:val="0"/>
          <w:marTop w:val="0"/>
          <w:marBottom w:val="0"/>
          <w:divBdr>
            <w:top w:val="none" w:sz="0" w:space="0" w:color="auto"/>
            <w:left w:val="none" w:sz="0" w:space="0" w:color="auto"/>
            <w:bottom w:val="none" w:sz="0" w:space="0" w:color="auto"/>
            <w:right w:val="none" w:sz="0" w:space="0" w:color="auto"/>
          </w:divBdr>
        </w:div>
        <w:div w:id="85470199">
          <w:marLeft w:val="0"/>
          <w:marRight w:val="0"/>
          <w:marTop w:val="0"/>
          <w:marBottom w:val="0"/>
          <w:divBdr>
            <w:top w:val="none" w:sz="0" w:space="0" w:color="auto"/>
            <w:left w:val="none" w:sz="0" w:space="0" w:color="auto"/>
            <w:bottom w:val="none" w:sz="0" w:space="0" w:color="auto"/>
            <w:right w:val="none" w:sz="0" w:space="0" w:color="auto"/>
          </w:divBdr>
        </w:div>
        <w:div w:id="891961048">
          <w:marLeft w:val="0"/>
          <w:marRight w:val="0"/>
          <w:marTop w:val="0"/>
          <w:marBottom w:val="0"/>
          <w:divBdr>
            <w:top w:val="none" w:sz="0" w:space="0" w:color="auto"/>
            <w:left w:val="none" w:sz="0" w:space="0" w:color="auto"/>
            <w:bottom w:val="none" w:sz="0" w:space="0" w:color="auto"/>
            <w:right w:val="none" w:sz="0" w:space="0" w:color="auto"/>
          </w:divBdr>
        </w:div>
        <w:div w:id="2123067501">
          <w:marLeft w:val="0"/>
          <w:marRight w:val="0"/>
          <w:marTop w:val="0"/>
          <w:marBottom w:val="0"/>
          <w:divBdr>
            <w:top w:val="none" w:sz="0" w:space="0" w:color="auto"/>
            <w:left w:val="none" w:sz="0" w:space="0" w:color="auto"/>
            <w:bottom w:val="none" w:sz="0" w:space="0" w:color="auto"/>
            <w:right w:val="none" w:sz="0" w:space="0" w:color="auto"/>
          </w:divBdr>
        </w:div>
        <w:div w:id="604187917">
          <w:marLeft w:val="0"/>
          <w:marRight w:val="0"/>
          <w:marTop w:val="0"/>
          <w:marBottom w:val="0"/>
          <w:divBdr>
            <w:top w:val="none" w:sz="0" w:space="0" w:color="auto"/>
            <w:left w:val="none" w:sz="0" w:space="0" w:color="auto"/>
            <w:bottom w:val="none" w:sz="0" w:space="0" w:color="auto"/>
            <w:right w:val="none" w:sz="0" w:space="0" w:color="auto"/>
          </w:divBdr>
        </w:div>
        <w:div w:id="1911036087">
          <w:marLeft w:val="0"/>
          <w:marRight w:val="0"/>
          <w:marTop w:val="0"/>
          <w:marBottom w:val="0"/>
          <w:divBdr>
            <w:top w:val="none" w:sz="0" w:space="0" w:color="auto"/>
            <w:left w:val="none" w:sz="0" w:space="0" w:color="auto"/>
            <w:bottom w:val="none" w:sz="0" w:space="0" w:color="auto"/>
            <w:right w:val="none" w:sz="0" w:space="0" w:color="auto"/>
          </w:divBdr>
        </w:div>
        <w:div w:id="1004354626">
          <w:marLeft w:val="0"/>
          <w:marRight w:val="0"/>
          <w:marTop w:val="0"/>
          <w:marBottom w:val="0"/>
          <w:divBdr>
            <w:top w:val="none" w:sz="0" w:space="0" w:color="auto"/>
            <w:left w:val="none" w:sz="0" w:space="0" w:color="auto"/>
            <w:bottom w:val="none" w:sz="0" w:space="0" w:color="auto"/>
            <w:right w:val="none" w:sz="0" w:space="0" w:color="auto"/>
          </w:divBdr>
        </w:div>
        <w:div w:id="1532955162">
          <w:marLeft w:val="0"/>
          <w:marRight w:val="0"/>
          <w:marTop w:val="0"/>
          <w:marBottom w:val="0"/>
          <w:divBdr>
            <w:top w:val="none" w:sz="0" w:space="0" w:color="auto"/>
            <w:left w:val="none" w:sz="0" w:space="0" w:color="auto"/>
            <w:bottom w:val="none" w:sz="0" w:space="0" w:color="auto"/>
            <w:right w:val="none" w:sz="0" w:space="0" w:color="auto"/>
          </w:divBdr>
        </w:div>
      </w:divsChild>
    </w:div>
    <w:div w:id="64425121">
      <w:bodyDiv w:val="1"/>
      <w:marLeft w:val="0"/>
      <w:marRight w:val="0"/>
      <w:marTop w:val="0"/>
      <w:marBottom w:val="0"/>
      <w:divBdr>
        <w:top w:val="none" w:sz="0" w:space="0" w:color="auto"/>
        <w:left w:val="none" w:sz="0" w:space="0" w:color="auto"/>
        <w:bottom w:val="none" w:sz="0" w:space="0" w:color="auto"/>
        <w:right w:val="none" w:sz="0" w:space="0" w:color="auto"/>
      </w:divBdr>
    </w:div>
    <w:div w:id="85158198">
      <w:bodyDiv w:val="1"/>
      <w:marLeft w:val="0"/>
      <w:marRight w:val="0"/>
      <w:marTop w:val="0"/>
      <w:marBottom w:val="0"/>
      <w:divBdr>
        <w:top w:val="none" w:sz="0" w:space="0" w:color="auto"/>
        <w:left w:val="none" w:sz="0" w:space="0" w:color="auto"/>
        <w:bottom w:val="none" w:sz="0" w:space="0" w:color="auto"/>
        <w:right w:val="none" w:sz="0" w:space="0" w:color="auto"/>
      </w:divBdr>
    </w:div>
    <w:div w:id="111364261">
      <w:bodyDiv w:val="1"/>
      <w:marLeft w:val="0"/>
      <w:marRight w:val="0"/>
      <w:marTop w:val="0"/>
      <w:marBottom w:val="0"/>
      <w:divBdr>
        <w:top w:val="none" w:sz="0" w:space="0" w:color="auto"/>
        <w:left w:val="none" w:sz="0" w:space="0" w:color="auto"/>
        <w:bottom w:val="none" w:sz="0" w:space="0" w:color="auto"/>
        <w:right w:val="none" w:sz="0" w:space="0" w:color="auto"/>
      </w:divBdr>
    </w:div>
    <w:div w:id="158811433">
      <w:bodyDiv w:val="1"/>
      <w:marLeft w:val="0"/>
      <w:marRight w:val="0"/>
      <w:marTop w:val="0"/>
      <w:marBottom w:val="0"/>
      <w:divBdr>
        <w:top w:val="none" w:sz="0" w:space="0" w:color="auto"/>
        <w:left w:val="none" w:sz="0" w:space="0" w:color="auto"/>
        <w:bottom w:val="none" w:sz="0" w:space="0" w:color="auto"/>
        <w:right w:val="none" w:sz="0" w:space="0" w:color="auto"/>
      </w:divBdr>
    </w:div>
    <w:div w:id="161548667">
      <w:bodyDiv w:val="1"/>
      <w:marLeft w:val="0"/>
      <w:marRight w:val="0"/>
      <w:marTop w:val="0"/>
      <w:marBottom w:val="0"/>
      <w:divBdr>
        <w:top w:val="none" w:sz="0" w:space="0" w:color="auto"/>
        <w:left w:val="none" w:sz="0" w:space="0" w:color="auto"/>
        <w:bottom w:val="none" w:sz="0" w:space="0" w:color="auto"/>
        <w:right w:val="none" w:sz="0" w:space="0" w:color="auto"/>
      </w:divBdr>
    </w:div>
    <w:div w:id="177162159">
      <w:bodyDiv w:val="1"/>
      <w:marLeft w:val="0"/>
      <w:marRight w:val="0"/>
      <w:marTop w:val="0"/>
      <w:marBottom w:val="0"/>
      <w:divBdr>
        <w:top w:val="none" w:sz="0" w:space="0" w:color="auto"/>
        <w:left w:val="none" w:sz="0" w:space="0" w:color="auto"/>
        <w:bottom w:val="none" w:sz="0" w:space="0" w:color="auto"/>
        <w:right w:val="none" w:sz="0" w:space="0" w:color="auto"/>
      </w:divBdr>
    </w:div>
    <w:div w:id="222258854">
      <w:bodyDiv w:val="1"/>
      <w:marLeft w:val="0"/>
      <w:marRight w:val="0"/>
      <w:marTop w:val="0"/>
      <w:marBottom w:val="0"/>
      <w:divBdr>
        <w:top w:val="none" w:sz="0" w:space="0" w:color="auto"/>
        <w:left w:val="none" w:sz="0" w:space="0" w:color="auto"/>
        <w:bottom w:val="none" w:sz="0" w:space="0" w:color="auto"/>
        <w:right w:val="none" w:sz="0" w:space="0" w:color="auto"/>
      </w:divBdr>
    </w:div>
    <w:div w:id="229659088">
      <w:bodyDiv w:val="1"/>
      <w:marLeft w:val="0"/>
      <w:marRight w:val="0"/>
      <w:marTop w:val="0"/>
      <w:marBottom w:val="0"/>
      <w:divBdr>
        <w:top w:val="none" w:sz="0" w:space="0" w:color="auto"/>
        <w:left w:val="none" w:sz="0" w:space="0" w:color="auto"/>
        <w:bottom w:val="none" w:sz="0" w:space="0" w:color="auto"/>
        <w:right w:val="none" w:sz="0" w:space="0" w:color="auto"/>
      </w:divBdr>
    </w:div>
    <w:div w:id="263000698">
      <w:bodyDiv w:val="1"/>
      <w:marLeft w:val="0"/>
      <w:marRight w:val="0"/>
      <w:marTop w:val="0"/>
      <w:marBottom w:val="0"/>
      <w:divBdr>
        <w:top w:val="none" w:sz="0" w:space="0" w:color="auto"/>
        <w:left w:val="none" w:sz="0" w:space="0" w:color="auto"/>
        <w:bottom w:val="none" w:sz="0" w:space="0" w:color="auto"/>
        <w:right w:val="none" w:sz="0" w:space="0" w:color="auto"/>
      </w:divBdr>
    </w:div>
    <w:div w:id="360981131">
      <w:bodyDiv w:val="1"/>
      <w:marLeft w:val="0"/>
      <w:marRight w:val="0"/>
      <w:marTop w:val="0"/>
      <w:marBottom w:val="0"/>
      <w:divBdr>
        <w:top w:val="none" w:sz="0" w:space="0" w:color="auto"/>
        <w:left w:val="none" w:sz="0" w:space="0" w:color="auto"/>
        <w:bottom w:val="none" w:sz="0" w:space="0" w:color="auto"/>
        <w:right w:val="none" w:sz="0" w:space="0" w:color="auto"/>
      </w:divBdr>
    </w:div>
    <w:div w:id="379868723">
      <w:bodyDiv w:val="1"/>
      <w:marLeft w:val="0"/>
      <w:marRight w:val="0"/>
      <w:marTop w:val="0"/>
      <w:marBottom w:val="0"/>
      <w:divBdr>
        <w:top w:val="none" w:sz="0" w:space="0" w:color="auto"/>
        <w:left w:val="none" w:sz="0" w:space="0" w:color="auto"/>
        <w:bottom w:val="none" w:sz="0" w:space="0" w:color="auto"/>
        <w:right w:val="none" w:sz="0" w:space="0" w:color="auto"/>
      </w:divBdr>
    </w:div>
    <w:div w:id="448403713">
      <w:bodyDiv w:val="1"/>
      <w:marLeft w:val="0"/>
      <w:marRight w:val="0"/>
      <w:marTop w:val="0"/>
      <w:marBottom w:val="0"/>
      <w:divBdr>
        <w:top w:val="none" w:sz="0" w:space="0" w:color="auto"/>
        <w:left w:val="none" w:sz="0" w:space="0" w:color="auto"/>
        <w:bottom w:val="none" w:sz="0" w:space="0" w:color="auto"/>
        <w:right w:val="none" w:sz="0" w:space="0" w:color="auto"/>
      </w:divBdr>
    </w:div>
    <w:div w:id="515506668">
      <w:bodyDiv w:val="1"/>
      <w:marLeft w:val="0"/>
      <w:marRight w:val="0"/>
      <w:marTop w:val="0"/>
      <w:marBottom w:val="0"/>
      <w:divBdr>
        <w:top w:val="none" w:sz="0" w:space="0" w:color="auto"/>
        <w:left w:val="none" w:sz="0" w:space="0" w:color="auto"/>
        <w:bottom w:val="none" w:sz="0" w:space="0" w:color="auto"/>
        <w:right w:val="none" w:sz="0" w:space="0" w:color="auto"/>
      </w:divBdr>
    </w:div>
    <w:div w:id="545144617">
      <w:bodyDiv w:val="1"/>
      <w:marLeft w:val="0"/>
      <w:marRight w:val="0"/>
      <w:marTop w:val="0"/>
      <w:marBottom w:val="0"/>
      <w:divBdr>
        <w:top w:val="none" w:sz="0" w:space="0" w:color="auto"/>
        <w:left w:val="none" w:sz="0" w:space="0" w:color="auto"/>
        <w:bottom w:val="none" w:sz="0" w:space="0" w:color="auto"/>
        <w:right w:val="none" w:sz="0" w:space="0" w:color="auto"/>
      </w:divBdr>
    </w:div>
    <w:div w:id="584847876">
      <w:bodyDiv w:val="1"/>
      <w:marLeft w:val="0"/>
      <w:marRight w:val="0"/>
      <w:marTop w:val="0"/>
      <w:marBottom w:val="0"/>
      <w:divBdr>
        <w:top w:val="none" w:sz="0" w:space="0" w:color="auto"/>
        <w:left w:val="none" w:sz="0" w:space="0" w:color="auto"/>
        <w:bottom w:val="none" w:sz="0" w:space="0" w:color="auto"/>
        <w:right w:val="none" w:sz="0" w:space="0" w:color="auto"/>
      </w:divBdr>
    </w:div>
    <w:div w:id="636496445">
      <w:bodyDiv w:val="1"/>
      <w:marLeft w:val="0"/>
      <w:marRight w:val="0"/>
      <w:marTop w:val="0"/>
      <w:marBottom w:val="0"/>
      <w:divBdr>
        <w:top w:val="none" w:sz="0" w:space="0" w:color="auto"/>
        <w:left w:val="none" w:sz="0" w:space="0" w:color="auto"/>
        <w:bottom w:val="none" w:sz="0" w:space="0" w:color="auto"/>
        <w:right w:val="none" w:sz="0" w:space="0" w:color="auto"/>
      </w:divBdr>
    </w:div>
    <w:div w:id="714429722">
      <w:bodyDiv w:val="1"/>
      <w:marLeft w:val="0"/>
      <w:marRight w:val="0"/>
      <w:marTop w:val="0"/>
      <w:marBottom w:val="0"/>
      <w:divBdr>
        <w:top w:val="none" w:sz="0" w:space="0" w:color="auto"/>
        <w:left w:val="none" w:sz="0" w:space="0" w:color="auto"/>
        <w:bottom w:val="none" w:sz="0" w:space="0" w:color="auto"/>
        <w:right w:val="none" w:sz="0" w:space="0" w:color="auto"/>
      </w:divBdr>
    </w:div>
    <w:div w:id="740257071">
      <w:bodyDiv w:val="1"/>
      <w:marLeft w:val="0"/>
      <w:marRight w:val="0"/>
      <w:marTop w:val="0"/>
      <w:marBottom w:val="0"/>
      <w:divBdr>
        <w:top w:val="none" w:sz="0" w:space="0" w:color="auto"/>
        <w:left w:val="none" w:sz="0" w:space="0" w:color="auto"/>
        <w:bottom w:val="none" w:sz="0" w:space="0" w:color="auto"/>
        <w:right w:val="none" w:sz="0" w:space="0" w:color="auto"/>
      </w:divBdr>
    </w:div>
    <w:div w:id="815419326">
      <w:bodyDiv w:val="1"/>
      <w:marLeft w:val="0"/>
      <w:marRight w:val="0"/>
      <w:marTop w:val="0"/>
      <w:marBottom w:val="0"/>
      <w:divBdr>
        <w:top w:val="none" w:sz="0" w:space="0" w:color="auto"/>
        <w:left w:val="none" w:sz="0" w:space="0" w:color="auto"/>
        <w:bottom w:val="none" w:sz="0" w:space="0" w:color="auto"/>
        <w:right w:val="none" w:sz="0" w:space="0" w:color="auto"/>
      </w:divBdr>
    </w:div>
    <w:div w:id="845904069">
      <w:bodyDiv w:val="1"/>
      <w:marLeft w:val="0"/>
      <w:marRight w:val="0"/>
      <w:marTop w:val="0"/>
      <w:marBottom w:val="0"/>
      <w:divBdr>
        <w:top w:val="none" w:sz="0" w:space="0" w:color="auto"/>
        <w:left w:val="none" w:sz="0" w:space="0" w:color="auto"/>
        <w:bottom w:val="none" w:sz="0" w:space="0" w:color="auto"/>
        <w:right w:val="none" w:sz="0" w:space="0" w:color="auto"/>
      </w:divBdr>
    </w:div>
    <w:div w:id="876238258">
      <w:bodyDiv w:val="1"/>
      <w:marLeft w:val="0"/>
      <w:marRight w:val="0"/>
      <w:marTop w:val="0"/>
      <w:marBottom w:val="0"/>
      <w:divBdr>
        <w:top w:val="none" w:sz="0" w:space="0" w:color="auto"/>
        <w:left w:val="none" w:sz="0" w:space="0" w:color="auto"/>
        <w:bottom w:val="none" w:sz="0" w:space="0" w:color="auto"/>
        <w:right w:val="none" w:sz="0" w:space="0" w:color="auto"/>
      </w:divBdr>
    </w:div>
    <w:div w:id="888343539">
      <w:bodyDiv w:val="1"/>
      <w:marLeft w:val="0"/>
      <w:marRight w:val="0"/>
      <w:marTop w:val="0"/>
      <w:marBottom w:val="0"/>
      <w:divBdr>
        <w:top w:val="none" w:sz="0" w:space="0" w:color="auto"/>
        <w:left w:val="none" w:sz="0" w:space="0" w:color="auto"/>
        <w:bottom w:val="none" w:sz="0" w:space="0" w:color="auto"/>
        <w:right w:val="none" w:sz="0" w:space="0" w:color="auto"/>
      </w:divBdr>
      <w:divsChild>
        <w:div w:id="1369262428">
          <w:marLeft w:val="0"/>
          <w:marRight w:val="0"/>
          <w:marTop w:val="0"/>
          <w:marBottom w:val="0"/>
          <w:divBdr>
            <w:top w:val="none" w:sz="0" w:space="0" w:color="auto"/>
            <w:left w:val="none" w:sz="0" w:space="0" w:color="auto"/>
            <w:bottom w:val="none" w:sz="0" w:space="0" w:color="auto"/>
            <w:right w:val="none" w:sz="0" w:space="0" w:color="auto"/>
          </w:divBdr>
        </w:div>
        <w:div w:id="1753550846">
          <w:marLeft w:val="0"/>
          <w:marRight w:val="0"/>
          <w:marTop w:val="0"/>
          <w:marBottom w:val="0"/>
          <w:divBdr>
            <w:top w:val="none" w:sz="0" w:space="0" w:color="auto"/>
            <w:left w:val="none" w:sz="0" w:space="0" w:color="auto"/>
            <w:bottom w:val="none" w:sz="0" w:space="0" w:color="auto"/>
            <w:right w:val="none" w:sz="0" w:space="0" w:color="auto"/>
          </w:divBdr>
        </w:div>
        <w:div w:id="147211289">
          <w:marLeft w:val="0"/>
          <w:marRight w:val="0"/>
          <w:marTop w:val="0"/>
          <w:marBottom w:val="0"/>
          <w:divBdr>
            <w:top w:val="none" w:sz="0" w:space="0" w:color="auto"/>
            <w:left w:val="none" w:sz="0" w:space="0" w:color="auto"/>
            <w:bottom w:val="none" w:sz="0" w:space="0" w:color="auto"/>
            <w:right w:val="none" w:sz="0" w:space="0" w:color="auto"/>
          </w:divBdr>
        </w:div>
        <w:div w:id="384448499">
          <w:marLeft w:val="0"/>
          <w:marRight w:val="0"/>
          <w:marTop w:val="0"/>
          <w:marBottom w:val="0"/>
          <w:divBdr>
            <w:top w:val="none" w:sz="0" w:space="0" w:color="auto"/>
            <w:left w:val="none" w:sz="0" w:space="0" w:color="auto"/>
            <w:bottom w:val="none" w:sz="0" w:space="0" w:color="auto"/>
            <w:right w:val="none" w:sz="0" w:space="0" w:color="auto"/>
          </w:divBdr>
        </w:div>
        <w:div w:id="2121027812">
          <w:marLeft w:val="0"/>
          <w:marRight w:val="0"/>
          <w:marTop w:val="0"/>
          <w:marBottom w:val="0"/>
          <w:divBdr>
            <w:top w:val="none" w:sz="0" w:space="0" w:color="auto"/>
            <w:left w:val="none" w:sz="0" w:space="0" w:color="auto"/>
            <w:bottom w:val="none" w:sz="0" w:space="0" w:color="auto"/>
            <w:right w:val="none" w:sz="0" w:space="0" w:color="auto"/>
          </w:divBdr>
        </w:div>
        <w:div w:id="1274707655">
          <w:marLeft w:val="0"/>
          <w:marRight w:val="0"/>
          <w:marTop w:val="0"/>
          <w:marBottom w:val="0"/>
          <w:divBdr>
            <w:top w:val="none" w:sz="0" w:space="0" w:color="auto"/>
            <w:left w:val="none" w:sz="0" w:space="0" w:color="auto"/>
            <w:bottom w:val="none" w:sz="0" w:space="0" w:color="auto"/>
            <w:right w:val="none" w:sz="0" w:space="0" w:color="auto"/>
          </w:divBdr>
        </w:div>
        <w:div w:id="1148131967">
          <w:marLeft w:val="0"/>
          <w:marRight w:val="0"/>
          <w:marTop w:val="0"/>
          <w:marBottom w:val="0"/>
          <w:divBdr>
            <w:top w:val="none" w:sz="0" w:space="0" w:color="auto"/>
            <w:left w:val="none" w:sz="0" w:space="0" w:color="auto"/>
            <w:bottom w:val="none" w:sz="0" w:space="0" w:color="auto"/>
            <w:right w:val="none" w:sz="0" w:space="0" w:color="auto"/>
          </w:divBdr>
        </w:div>
        <w:div w:id="216203920">
          <w:marLeft w:val="0"/>
          <w:marRight w:val="0"/>
          <w:marTop w:val="0"/>
          <w:marBottom w:val="0"/>
          <w:divBdr>
            <w:top w:val="none" w:sz="0" w:space="0" w:color="auto"/>
            <w:left w:val="none" w:sz="0" w:space="0" w:color="auto"/>
            <w:bottom w:val="none" w:sz="0" w:space="0" w:color="auto"/>
            <w:right w:val="none" w:sz="0" w:space="0" w:color="auto"/>
          </w:divBdr>
        </w:div>
        <w:div w:id="1388532967">
          <w:marLeft w:val="0"/>
          <w:marRight w:val="0"/>
          <w:marTop w:val="0"/>
          <w:marBottom w:val="0"/>
          <w:divBdr>
            <w:top w:val="none" w:sz="0" w:space="0" w:color="auto"/>
            <w:left w:val="none" w:sz="0" w:space="0" w:color="auto"/>
            <w:bottom w:val="none" w:sz="0" w:space="0" w:color="auto"/>
            <w:right w:val="none" w:sz="0" w:space="0" w:color="auto"/>
          </w:divBdr>
        </w:div>
        <w:div w:id="940336405">
          <w:marLeft w:val="0"/>
          <w:marRight w:val="0"/>
          <w:marTop w:val="0"/>
          <w:marBottom w:val="0"/>
          <w:divBdr>
            <w:top w:val="none" w:sz="0" w:space="0" w:color="auto"/>
            <w:left w:val="none" w:sz="0" w:space="0" w:color="auto"/>
            <w:bottom w:val="none" w:sz="0" w:space="0" w:color="auto"/>
            <w:right w:val="none" w:sz="0" w:space="0" w:color="auto"/>
          </w:divBdr>
        </w:div>
        <w:div w:id="2017950460">
          <w:marLeft w:val="0"/>
          <w:marRight w:val="0"/>
          <w:marTop w:val="0"/>
          <w:marBottom w:val="0"/>
          <w:divBdr>
            <w:top w:val="none" w:sz="0" w:space="0" w:color="auto"/>
            <w:left w:val="none" w:sz="0" w:space="0" w:color="auto"/>
            <w:bottom w:val="none" w:sz="0" w:space="0" w:color="auto"/>
            <w:right w:val="none" w:sz="0" w:space="0" w:color="auto"/>
          </w:divBdr>
        </w:div>
        <w:div w:id="835145350">
          <w:marLeft w:val="0"/>
          <w:marRight w:val="0"/>
          <w:marTop w:val="0"/>
          <w:marBottom w:val="0"/>
          <w:divBdr>
            <w:top w:val="none" w:sz="0" w:space="0" w:color="auto"/>
            <w:left w:val="none" w:sz="0" w:space="0" w:color="auto"/>
            <w:bottom w:val="none" w:sz="0" w:space="0" w:color="auto"/>
            <w:right w:val="none" w:sz="0" w:space="0" w:color="auto"/>
          </w:divBdr>
        </w:div>
        <w:div w:id="388696003">
          <w:marLeft w:val="0"/>
          <w:marRight w:val="0"/>
          <w:marTop w:val="0"/>
          <w:marBottom w:val="0"/>
          <w:divBdr>
            <w:top w:val="none" w:sz="0" w:space="0" w:color="auto"/>
            <w:left w:val="none" w:sz="0" w:space="0" w:color="auto"/>
            <w:bottom w:val="none" w:sz="0" w:space="0" w:color="auto"/>
            <w:right w:val="none" w:sz="0" w:space="0" w:color="auto"/>
          </w:divBdr>
        </w:div>
        <w:div w:id="1238706313">
          <w:marLeft w:val="0"/>
          <w:marRight w:val="0"/>
          <w:marTop w:val="0"/>
          <w:marBottom w:val="0"/>
          <w:divBdr>
            <w:top w:val="none" w:sz="0" w:space="0" w:color="auto"/>
            <w:left w:val="none" w:sz="0" w:space="0" w:color="auto"/>
            <w:bottom w:val="none" w:sz="0" w:space="0" w:color="auto"/>
            <w:right w:val="none" w:sz="0" w:space="0" w:color="auto"/>
          </w:divBdr>
        </w:div>
        <w:div w:id="730663137">
          <w:marLeft w:val="0"/>
          <w:marRight w:val="0"/>
          <w:marTop w:val="0"/>
          <w:marBottom w:val="0"/>
          <w:divBdr>
            <w:top w:val="none" w:sz="0" w:space="0" w:color="auto"/>
            <w:left w:val="none" w:sz="0" w:space="0" w:color="auto"/>
            <w:bottom w:val="none" w:sz="0" w:space="0" w:color="auto"/>
            <w:right w:val="none" w:sz="0" w:space="0" w:color="auto"/>
          </w:divBdr>
        </w:div>
        <w:div w:id="616252107">
          <w:marLeft w:val="0"/>
          <w:marRight w:val="0"/>
          <w:marTop w:val="0"/>
          <w:marBottom w:val="0"/>
          <w:divBdr>
            <w:top w:val="none" w:sz="0" w:space="0" w:color="auto"/>
            <w:left w:val="none" w:sz="0" w:space="0" w:color="auto"/>
            <w:bottom w:val="none" w:sz="0" w:space="0" w:color="auto"/>
            <w:right w:val="none" w:sz="0" w:space="0" w:color="auto"/>
          </w:divBdr>
        </w:div>
        <w:div w:id="53358143">
          <w:marLeft w:val="0"/>
          <w:marRight w:val="0"/>
          <w:marTop w:val="0"/>
          <w:marBottom w:val="0"/>
          <w:divBdr>
            <w:top w:val="none" w:sz="0" w:space="0" w:color="auto"/>
            <w:left w:val="none" w:sz="0" w:space="0" w:color="auto"/>
            <w:bottom w:val="none" w:sz="0" w:space="0" w:color="auto"/>
            <w:right w:val="none" w:sz="0" w:space="0" w:color="auto"/>
          </w:divBdr>
        </w:div>
        <w:div w:id="993096796">
          <w:marLeft w:val="0"/>
          <w:marRight w:val="0"/>
          <w:marTop w:val="0"/>
          <w:marBottom w:val="0"/>
          <w:divBdr>
            <w:top w:val="none" w:sz="0" w:space="0" w:color="auto"/>
            <w:left w:val="none" w:sz="0" w:space="0" w:color="auto"/>
            <w:bottom w:val="none" w:sz="0" w:space="0" w:color="auto"/>
            <w:right w:val="none" w:sz="0" w:space="0" w:color="auto"/>
          </w:divBdr>
        </w:div>
        <w:div w:id="488981576">
          <w:marLeft w:val="0"/>
          <w:marRight w:val="0"/>
          <w:marTop w:val="0"/>
          <w:marBottom w:val="0"/>
          <w:divBdr>
            <w:top w:val="none" w:sz="0" w:space="0" w:color="auto"/>
            <w:left w:val="none" w:sz="0" w:space="0" w:color="auto"/>
            <w:bottom w:val="none" w:sz="0" w:space="0" w:color="auto"/>
            <w:right w:val="none" w:sz="0" w:space="0" w:color="auto"/>
          </w:divBdr>
        </w:div>
        <w:div w:id="719289020">
          <w:marLeft w:val="0"/>
          <w:marRight w:val="0"/>
          <w:marTop w:val="0"/>
          <w:marBottom w:val="0"/>
          <w:divBdr>
            <w:top w:val="none" w:sz="0" w:space="0" w:color="auto"/>
            <w:left w:val="none" w:sz="0" w:space="0" w:color="auto"/>
            <w:bottom w:val="none" w:sz="0" w:space="0" w:color="auto"/>
            <w:right w:val="none" w:sz="0" w:space="0" w:color="auto"/>
          </w:divBdr>
        </w:div>
        <w:div w:id="590816621">
          <w:marLeft w:val="0"/>
          <w:marRight w:val="0"/>
          <w:marTop w:val="0"/>
          <w:marBottom w:val="0"/>
          <w:divBdr>
            <w:top w:val="none" w:sz="0" w:space="0" w:color="auto"/>
            <w:left w:val="none" w:sz="0" w:space="0" w:color="auto"/>
            <w:bottom w:val="none" w:sz="0" w:space="0" w:color="auto"/>
            <w:right w:val="none" w:sz="0" w:space="0" w:color="auto"/>
          </w:divBdr>
        </w:div>
        <w:div w:id="1259675739">
          <w:marLeft w:val="0"/>
          <w:marRight w:val="0"/>
          <w:marTop w:val="0"/>
          <w:marBottom w:val="0"/>
          <w:divBdr>
            <w:top w:val="none" w:sz="0" w:space="0" w:color="auto"/>
            <w:left w:val="none" w:sz="0" w:space="0" w:color="auto"/>
            <w:bottom w:val="none" w:sz="0" w:space="0" w:color="auto"/>
            <w:right w:val="none" w:sz="0" w:space="0" w:color="auto"/>
          </w:divBdr>
        </w:div>
        <w:div w:id="1155876962">
          <w:marLeft w:val="0"/>
          <w:marRight w:val="0"/>
          <w:marTop w:val="0"/>
          <w:marBottom w:val="0"/>
          <w:divBdr>
            <w:top w:val="none" w:sz="0" w:space="0" w:color="auto"/>
            <w:left w:val="none" w:sz="0" w:space="0" w:color="auto"/>
            <w:bottom w:val="none" w:sz="0" w:space="0" w:color="auto"/>
            <w:right w:val="none" w:sz="0" w:space="0" w:color="auto"/>
          </w:divBdr>
        </w:div>
        <w:div w:id="1911692922">
          <w:marLeft w:val="0"/>
          <w:marRight w:val="0"/>
          <w:marTop w:val="0"/>
          <w:marBottom w:val="0"/>
          <w:divBdr>
            <w:top w:val="none" w:sz="0" w:space="0" w:color="auto"/>
            <w:left w:val="none" w:sz="0" w:space="0" w:color="auto"/>
            <w:bottom w:val="none" w:sz="0" w:space="0" w:color="auto"/>
            <w:right w:val="none" w:sz="0" w:space="0" w:color="auto"/>
          </w:divBdr>
        </w:div>
        <w:div w:id="825821679">
          <w:marLeft w:val="0"/>
          <w:marRight w:val="0"/>
          <w:marTop w:val="0"/>
          <w:marBottom w:val="0"/>
          <w:divBdr>
            <w:top w:val="none" w:sz="0" w:space="0" w:color="auto"/>
            <w:left w:val="none" w:sz="0" w:space="0" w:color="auto"/>
            <w:bottom w:val="none" w:sz="0" w:space="0" w:color="auto"/>
            <w:right w:val="none" w:sz="0" w:space="0" w:color="auto"/>
          </w:divBdr>
        </w:div>
        <w:div w:id="770517413">
          <w:marLeft w:val="0"/>
          <w:marRight w:val="0"/>
          <w:marTop w:val="0"/>
          <w:marBottom w:val="0"/>
          <w:divBdr>
            <w:top w:val="none" w:sz="0" w:space="0" w:color="auto"/>
            <w:left w:val="none" w:sz="0" w:space="0" w:color="auto"/>
            <w:bottom w:val="none" w:sz="0" w:space="0" w:color="auto"/>
            <w:right w:val="none" w:sz="0" w:space="0" w:color="auto"/>
          </w:divBdr>
        </w:div>
        <w:div w:id="659161859">
          <w:marLeft w:val="0"/>
          <w:marRight w:val="0"/>
          <w:marTop w:val="0"/>
          <w:marBottom w:val="0"/>
          <w:divBdr>
            <w:top w:val="none" w:sz="0" w:space="0" w:color="auto"/>
            <w:left w:val="none" w:sz="0" w:space="0" w:color="auto"/>
            <w:bottom w:val="none" w:sz="0" w:space="0" w:color="auto"/>
            <w:right w:val="none" w:sz="0" w:space="0" w:color="auto"/>
          </w:divBdr>
        </w:div>
        <w:div w:id="439878577">
          <w:marLeft w:val="0"/>
          <w:marRight w:val="0"/>
          <w:marTop w:val="0"/>
          <w:marBottom w:val="0"/>
          <w:divBdr>
            <w:top w:val="none" w:sz="0" w:space="0" w:color="auto"/>
            <w:left w:val="none" w:sz="0" w:space="0" w:color="auto"/>
            <w:bottom w:val="none" w:sz="0" w:space="0" w:color="auto"/>
            <w:right w:val="none" w:sz="0" w:space="0" w:color="auto"/>
          </w:divBdr>
        </w:div>
        <w:div w:id="412972209">
          <w:marLeft w:val="0"/>
          <w:marRight w:val="0"/>
          <w:marTop w:val="0"/>
          <w:marBottom w:val="0"/>
          <w:divBdr>
            <w:top w:val="none" w:sz="0" w:space="0" w:color="auto"/>
            <w:left w:val="none" w:sz="0" w:space="0" w:color="auto"/>
            <w:bottom w:val="none" w:sz="0" w:space="0" w:color="auto"/>
            <w:right w:val="none" w:sz="0" w:space="0" w:color="auto"/>
          </w:divBdr>
        </w:div>
        <w:div w:id="1165317456">
          <w:marLeft w:val="0"/>
          <w:marRight w:val="0"/>
          <w:marTop w:val="0"/>
          <w:marBottom w:val="0"/>
          <w:divBdr>
            <w:top w:val="none" w:sz="0" w:space="0" w:color="auto"/>
            <w:left w:val="none" w:sz="0" w:space="0" w:color="auto"/>
            <w:bottom w:val="none" w:sz="0" w:space="0" w:color="auto"/>
            <w:right w:val="none" w:sz="0" w:space="0" w:color="auto"/>
          </w:divBdr>
        </w:div>
        <w:div w:id="2136635770">
          <w:marLeft w:val="0"/>
          <w:marRight w:val="0"/>
          <w:marTop w:val="0"/>
          <w:marBottom w:val="0"/>
          <w:divBdr>
            <w:top w:val="none" w:sz="0" w:space="0" w:color="auto"/>
            <w:left w:val="none" w:sz="0" w:space="0" w:color="auto"/>
            <w:bottom w:val="none" w:sz="0" w:space="0" w:color="auto"/>
            <w:right w:val="none" w:sz="0" w:space="0" w:color="auto"/>
          </w:divBdr>
        </w:div>
        <w:div w:id="1805001754">
          <w:marLeft w:val="0"/>
          <w:marRight w:val="0"/>
          <w:marTop w:val="0"/>
          <w:marBottom w:val="0"/>
          <w:divBdr>
            <w:top w:val="none" w:sz="0" w:space="0" w:color="auto"/>
            <w:left w:val="none" w:sz="0" w:space="0" w:color="auto"/>
            <w:bottom w:val="none" w:sz="0" w:space="0" w:color="auto"/>
            <w:right w:val="none" w:sz="0" w:space="0" w:color="auto"/>
          </w:divBdr>
        </w:div>
        <w:div w:id="377631279">
          <w:marLeft w:val="0"/>
          <w:marRight w:val="0"/>
          <w:marTop w:val="0"/>
          <w:marBottom w:val="0"/>
          <w:divBdr>
            <w:top w:val="none" w:sz="0" w:space="0" w:color="auto"/>
            <w:left w:val="none" w:sz="0" w:space="0" w:color="auto"/>
            <w:bottom w:val="none" w:sz="0" w:space="0" w:color="auto"/>
            <w:right w:val="none" w:sz="0" w:space="0" w:color="auto"/>
          </w:divBdr>
        </w:div>
        <w:div w:id="1427732059">
          <w:marLeft w:val="0"/>
          <w:marRight w:val="0"/>
          <w:marTop w:val="0"/>
          <w:marBottom w:val="0"/>
          <w:divBdr>
            <w:top w:val="none" w:sz="0" w:space="0" w:color="auto"/>
            <w:left w:val="none" w:sz="0" w:space="0" w:color="auto"/>
            <w:bottom w:val="none" w:sz="0" w:space="0" w:color="auto"/>
            <w:right w:val="none" w:sz="0" w:space="0" w:color="auto"/>
          </w:divBdr>
        </w:div>
        <w:div w:id="636566537">
          <w:marLeft w:val="0"/>
          <w:marRight w:val="0"/>
          <w:marTop w:val="0"/>
          <w:marBottom w:val="0"/>
          <w:divBdr>
            <w:top w:val="none" w:sz="0" w:space="0" w:color="auto"/>
            <w:left w:val="none" w:sz="0" w:space="0" w:color="auto"/>
            <w:bottom w:val="none" w:sz="0" w:space="0" w:color="auto"/>
            <w:right w:val="none" w:sz="0" w:space="0" w:color="auto"/>
          </w:divBdr>
        </w:div>
      </w:divsChild>
    </w:div>
    <w:div w:id="930627703">
      <w:bodyDiv w:val="1"/>
      <w:marLeft w:val="0"/>
      <w:marRight w:val="0"/>
      <w:marTop w:val="0"/>
      <w:marBottom w:val="0"/>
      <w:divBdr>
        <w:top w:val="none" w:sz="0" w:space="0" w:color="auto"/>
        <w:left w:val="none" w:sz="0" w:space="0" w:color="auto"/>
        <w:bottom w:val="none" w:sz="0" w:space="0" w:color="auto"/>
        <w:right w:val="none" w:sz="0" w:space="0" w:color="auto"/>
      </w:divBdr>
    </w:div>
    <w:div w:id="956832885">
      <w:bodyDiv w:val="1"/>
      <w:marLeft w:val="0"/>
      <w:marRight w:val="0"/>
      <w:marTop w:val="0"/>
      <w:marBottom w:val="0"/>
      <w:divBdr>
        <w:top w:val="none" w:sz="0" w:space="0" w:color="auto"/>
        <w:left w:val="none" w:sz="0" w:space="0" w:color="auto"/>
        <w:bottom w:val="none" w:sz="0" w:space="0" w:color="auto"/>
        <w:right w:val="none" w:sz="0" w:space="0" w:color="auto"/>
      </w:divBdr>
    </w:div>
    <w:div w:id="975135766">
      <w:bodyDiv w:val="1"/>
      <w:marLeft w:val="0"/>
      <w:marRight w:val="0"/>
      <w:marTop w:val="0"/>
      <w:marBottom w:val="0"/>
      <w:divBdr>
        <w:top w:val="none" w:sz="0" w:space="0" w:color="auto"/>
        <w:left w:val="none" w:sz="0" w:space="0" w:color="auto"/>
        <w:bottom w:val="none" w:sz="0" w:space="0" w:color="auto"/>
        <w:right w:val="none" w:sz="0" w:space="0" w:color="auto"/>
      </w:divBdr>
      <w:divsChild>
        <w:div w:id="116876947">
          <w:marLeft w:val="0"/>
          <w:marRight w:val="0"/>
          <w:marTop w:val="0"/>
          <w:marBottom w:val="0"/>
          <w:divBdr>
            <w:top w:val="none" w:sz="0" w:space="0" w:color="auto"/>
            <w:left w:val="none" w:sz="0" w:space="0" w:color="auto"/>
            <w:bottom w:val="none" w:sz="0" w:space="0" w:color="auto"/>
            <w:right w:val="none" w:sz="0" w:space="0" w:color="auto"/>
          </w:divBdr>
        </w:div>
        <w:div w:id="971178551">
          <w:marLeft w:val="0"/>
          <w:marRight w:val="0"/>
          <w:marTop w:val="0"/>
          <w:marBottom w:val="0"/>
          <w:divBdr>
            <w:top w:val="none" w:sz="0" w:space="0" w:color="auto"/>
            <w:left w:val="none" w:sz="0" w:space="0" w:color="auto"/>
            <w:bottom w:val="none" w:sz="0" w:space="0" w:color="auto"/>
            <w:right w:val="none" w:sz="0" w:space="0" w:color="auto"/>
          </w:divBdr>
        </w:div>
        <w:div w:id="96098005">
          <w:marLeft w:val="0"/>
          <w:marRight w:val="0"/>
          <w:marTop w:val="0"/>
          <w:marBottom w:val="0"/>
          <w:divBdr>
            <w:top w:val="none" w:sz="0" w:space="0" w:color="auto"/>
            <w:left w:val="none" w:sz="0" w:space="0" w:color="auto"/>
            <w:bottom w:val="none" w:sz="0" w:space="0" w:color="auto"/>
            <w:right w:val="none" w:sz="0" w:space="0" w:color="auto"/>
          </w:divBdr>
        </w:div>
        <w:div w:id="1130980247">
          <w:marLeft w:val="0"/>
          <w:marRight w:val="0"/>
          <w:marTop w:val="0"/>
          <w:marBottom w:val="0"/>
          <w:divBdr>
            <w:top w:val="none" w:sz="0" w:space="0" w:color="auto"/>
            <w:left w:val="none" w:sz="0" w:space="0" w:color="auto"/>
            <w:bottom w:val="none" w:sz="0" w:space="0" w:color="auto"/>
            <w:right w:val="none" w:sz="0" w:space="0" w:color="auto"/>
          </w:divBdr>
        </w:div>
        <w:div w:id="748427752">
          <w:marLeft w:val="0"/>
          <w:marRight w:val="0"/>
          <w:marTop w:val="0"/>
          <w:marBottom w:val="0"/>
          <w:divBdr>
            <w:top w:val="none" w:sz="0" w:space="0" w:color="auto"/>
            <w:left w:val="none" w:sz="0" w:space="0" w:color="auto"/>
            <w:bottom w:val="none" w:sz="0" w:space="0" w:color="auto"/>
            <w:right w:val="none" w:sz="0" w:space="0" w:color="auto"/>
          </w:divBdr>
        </w:div>
        <w:div w:id="2034918280">
          <w:marLeft w:val="0"/>
          <w:marRight w:val="0"/>
          <w:marTop w:val="0"/>
          <w:marBottom w:val="0"/>
          <w:divBdr>
            <w:top w:val="none" w:sz="0" w:space="0" w:color="auto"/>
            <w:left w:val="none" w:sz="0" w:space="0" w:color="auto"/>
            <w:bottom w:val="none" w:sz="0" w:space="0" w:color="auto"/>
            <w:right w:val="none" w:sz="0" w:space="0" w:color="auto"/>
          </w:divBdr>
        </w:div>
        <w:div w:id="2000378788">
          <w:marLeft w:val="0"/>
          <w:marRight w:val="0"/>
          <w:marTop w:val="0"/>
          <w:marBottom w:val="0"/>
          <w:divBdr>
            <w:top w:val="none" w:sz="0" w:space="0" w:color="auto"/>
            <w:left w:val="none" w:sz="0" w:space="0" w:color="auto"/>
            <w:bottom w:val="none" w:sz="0" w:space="0" w:color="auto"/>
            <w:right w:val="none" w:sz="0" w:space="0" w:color="auto"/>
          </w:divBdr>
        </w:div>
        <w:div w:id="1178546968">
          <w:marLeft w:val="0"/>
          <w:marRight w:val="0"/>
          <w:marTop w:val="0"/>
          <w:marBottom w:val="0"/>
          <w:divBdr>
            <w:top w:val="none" w:sz="0" w:space="0" w:color="auto"/>
            <w:left w:val="none" w:sz="0" w:space="0" w:color="auto"/>
            <w:bottom w:val="none" w:sz="0" w:space="0" w:color="auto"/>
            <w:right w:val="none" w:sz="0" w:space="0" w:color="auto"/>
          </w:divBdr>
        </w:div>
        <w:div w:id="983197353">
          <w:marLeft w:val="0"/>
          <w:marRight w:val="0"/>
          <w:marTop w:val="0"/>
          <w:marBottom w:val="0"/>
          <w:divBdr>
            <w:top w:val="none" w:sz="0" w:space="0" w:color="auto"/>
            <w:left w:val="none" w:sz="0" w:space="0" w:color="auto"/>
            <w:bottom w:val="none" w:sz="0" w:space="0" w:color="auto"/>
            <w:right w:val="none" w:sz="0" w:space="0" w:color="auto"/>
          </w:divBdr>
        </w:div>
        <w:div w:id="188839266">
          <w:marLeft w:val="0"/>
          <w:marRight w:val="0"/>
          <w:marTop w:val="0"/>
          <w:marBottom w:val="0"/>
          <w:divBdr>
            <w:top w:val="none" w:sz="0" w:space="0" w:color="auto"/>
            <w:left w:val="none" w:sz="0" w:space="0" w:color="auto"/>
            <w:bottom w:val="none" w:sz="0" w:space="0" w:color="auto"/>
            <w:right w:val="none" w:sz="0" w:space="0" w:color="auto"/>
          </w:divBdr>
        </w:div>
        <w:div w:id="1286960687">
          <w:marLeft w:val="0"/>
          <w:marRight w:val="0"/>
          <w:marTop w:val="0"/>
          <w:marBottom w:val="0"/>
          <w:divBdr>
            <w:top w:val="none" w:sz="0" w:space="0" w:color="auto"/>
            <w:left w:val="none" w:sz="0" w:space="0" w:color="auto"/>
            <w:bottom w:val="none" w:sz="0" w:space="0" w:color="auto"/>
            <w:right w:val="none" w:sz="0" w:space="0" w:color="auto"/>
          </w:divBdr>
        </w:div>
        <w:div w:id="25906892">
          <w:marLeft w:val="0"/>
          <w:marRight w:val="0"/>
          <w:marTop w:val="0"/>
          <w:marBottom w:val="0"/>
          <w:divBdr>
            <w:top w:val="none" w:sz="0" w:space="0" w:color="auto"/>
            <w:left w:val="none" w:sz="0" w:space="0" w:color="auto"/>
            <w:bottom w:val="none" w:sz="0" w:space="0" w:color="auto"/>
            <w:right w:val="none" w:sz="0" w:space="0" w:color="auto"/>
          </w:divBdr>
        </w:div>
        <w:div w:id="226427282">
          <w:marLeft w:val="0"/>
          <w:marRight w:val="0"/>
          <w:marTop w:val="0"/>
          <w:marBottom w:val="0"/>
          <w:divBdr>
            <w:top w:val="none" w:sz="0" w:space="0" w:color="auto"/>
            <w:left w:val="none" w:sz="0" w:space="0" w:color="auto"/>
            <w:bottom w:val="none" w:sz="0" w:space="0" w:color="auto"/>
            <w:right w:val="none" w:sz="0" w:space="0" w:color="auto"/>
          </w:divBdr>
        </w:div>
        <w:div w:id="1248270224">
          <w:marLeft w:val="0"/>
          <w:marRight w:val="0"/>
          <w:marTop w:val="0"/>
          <w:marBottom w:val="0"/>
          <w:divBdr>
            <w:top w:val="none" w:sz="0" w:space="0" w:color="auto"/>
            <w:left w:val="none" w:sz="0" w:space="0" w:color="auto"/>
            <w:bottom w:val="none" w:sz="0" w:space="0" w:color="auto"/>
            <w:right w:val="none" w:sz="0" w:space="0" w:color="auto"/>
          </w:divBdr>
        </w:div>
        <w:div w:id="280961054">
          <w:marLeft w:val="0"/>
          <w:marRight w:val="0"/>
          <w:marTop w:val="0"/>
          <w:marBottom w:val="0"/>
          <w:divBdr>
            <w:top w:val="none" w:sz="0" w:space="0" w:color="auto"/>
            <w:left w:val="none" w:sz="0" w:space="0" w:color="auto"/>
            <w:bottom w:val="none" w:sz="0" w:space="0" w:color="auto"/>
            <w:right w:val="none" w:sz="0" w:space="0" w:color="auto"/>
          </w:divBdr>
        </w:div>
        <w:div w:id="802389594">
          <w:marLeft w:val="0"/>
          <w:marRight w:val="0"/>
          <w:marTop w:val="0"/>
          <w:marBottom w:val="0"/>
          <w:divBdr>
            <w:top w:val="none" w:sz="0" w:space="0" w:color="auto"/>
            <w:left w:val="none" w:sz="0" w:space="0" w:color="auto"/>
            <w:bottom w:val="none" w:sz="0" w:space="0" w:color="auto"/>
            <w:right w:val="none" w:sz="0" w:space="0" w:color="auto"/>
          </w:divBdr>
        </w:div>
        <w:div w:id="1755542928">
          <w:marLeft w:val="0"/>
          <w:marRight w:val="0"/>
          <w:marTop w:val="0"/>
          <w:marBottom w:val="0"/>
          <w:divBdr>
            <w:top w:val="none" w:sz="0" w:space="0" w:color="auto"/>
            <w:left w:val="none" w:sz="0" w:space="0" w:color="auto"/>
            <w:bottom w:val="none" w:sz="0" w:space="0" w:color="auto"/>
            <w:right w:val="none" w:sz="0" w:space="0" w:color="auto"/>
          </w:divBdr>
        </w:div>
        <w:div w:id="1284271370">
          <w:marLeft w:val="0"/>
          <w:marRight w:val="0"/>
          <w:marTop w:val="0"/>
          <w:marBottom w:val="0"/>
          <w:divBdr>
            <w:top w:val="none" w:sz="0" w:space="0" w:color="auto"/>
            <w:left w:val="none" w:sz="0" w:space="0" w:color="auto"/>
            <w:bottom w:val="none" w:sz="0" w:space="0" w:color="auto"/>
            <w:right w:val="none" w:sz="0" w:space="0" w:color="auto"/>
          </w:divBdr>
        </w:div>
        <w:div w:id="1203011311">
          <w:marLeft w:val="0"/>
          <w:marRight w:val="0"/>
          <w:marTop w:val="0"/>
          <w:marBottom w:val="0"/>
          <w:divBdr>
            <w:top w:val="none" w:sz="0" w:space="0" w:color="auto"/>
            <w:left w:val="none" w:sz="0" w:space="0" w:color="auto"/>
            <w:bottom w:val="none" w:sz="0" w:space="0" w:color="auto"/>
            <w:right w:val="none" w:sz="0" w:space="0" w:color="auto"/>
          </w:divBdr>
        </w:div>
        <w:div w:id="1220046163">
          <w:marLeft w:val="0"/>
          <w:marRight w:val="0"/>
          <w:marTop w:val="0"/>
          <w:marBottom w:val="0"/>
          <w:divBdr>
            <w:top w:val="none" w:sz="0" w:space="0" w:color="auto"/>
            <w:left w:val="none" w:sz="0" w:space="0" w:color="auto"/>
            <w:bottom w:val="none" w:sz="0" w:space="0" w:color="auto"/>
            <w:right w:val="none" w:sz="0" w:space="0" w:color="auto"/>
          </w:divBdr>
        </w:div>
        <w:div w:id="970131071">
          <w:marLeft w:val="0"/>
          <w:marRight w:val="0"/>
          <w:marTop w:val="0"/>
          <w:marBottom w:val="0"/>
          <w:divBdr>
            <w:top w:val="none" w:sz="0" w:space="0" w:color="auto"/>
            <w:left w:val="none" w:sz="0" w:space="0" w:color="auto"/>
            <w:bottom w:val="none" w:sz="0" w:space="0" w:color="auto"/>
            <w:right w:val="none" w:sz="0" w:space="0" w:color="auto"/>
          </w:divBdr>
        </w:div>
        <w:div w:id="901254659">
          <w:marLeft w:val="0"/>
          <w:marRight w:val="0"/>
          <w:marTop w:val="0"/>
          <w:marBottom w:val="0"/>
          <w:divBdr>
            <w:top w:val="none" w:sz="0" w:space="0" w:color="auto"/>
            <w:left w:val="none" w:sz="0" w:space="0" w:color="auto"/>
            <w:bottom w:val="none" w:sz="0" w:space="0" w:color="auto"/>
            <w:right w:val="none" w:sz="0" w:space="0" w:color="auto"/>
          </w:divBdr>
        </w:div>
        <w:div w:id="630094536">
          <w:marLeft w:val="0"/>
          <w:marRight w:val="0"/>
          <w:marTop w:val="0"/>
          <w:marBottom w:val="0"/>
          <w:divBdr>
            <w:top w:val="none" w:sz="0" w:space="0" w:color="auto"/>
            <w:left w:val="none" w:sz="0" w:space="0" w:color="auto"/>
            <w:bottom w:val="none" w:sz="0" w:space="0" w:color="auto"/>
            <w:right w:val="none" w:sz="0" w:space="0" w:color="auto"/>
          </w:divBdr>
        </w:div>
        <w:div w:id="1974286016">
          <w:marLeft w:val="0"/>
          <w:marRight w:val="0"/>
          <w:marTop w:val="0"/>
          <w:marBottom w:val="0"/>
          <w:divBdr>
            <w:top w:val="none" w:sz="0" w:space="0" w:color="auto"/>
            <w:left w:val="none" w:sz="0" w:space="0" w:color="auto"/>
            <w:bottom w:val="none" w:sz="0" w:space="0" w:color="auto"/>
            <w:right w:val="none" w:sz="0" w:space="0" w:color="auto"/>
          </w:divBdr>
        </w:div>
        <w:div w:id="2002924599">
          <w:marLeft w:val="0"/>
          <w:marRight w:val="0"/>
          <w:marTop w:val="0"/>
          <w:marBottom w:val="0"/>
          <w:divBdr>
            <w:top w:val="none" w:sz="0" w:space="0" w:color="auto"/>
            <w:left w:val="none" w:sz="0" w:space="0" w:color="auto"/>
            <w:bottom w:val="none" w:sz="0" w:space="0" w:color="auto"/>
            <w:right w:val="none" w:sz="0" w:space="0" w:color="auto"/>
          </w:divBdr>
        </w:div>
        <w:div w:id="819997845">
          <w:marLeft w:val="0"/>
          <w:marRight w:val="0"/>
          <w:marTop w:val="0"/>
          <w:marBottom w:val="0"/>
          <w:divBdr>
            <w:top w:val="none" w:sz="0" w:space="0" w:color="auto"/>
            <w:left w:val="none" w:sz="0" w:space="0" w:color="auto"/>
            <w:bottom w:val="none" w:sz="0" w:space="0" w:color="auto"/>
            <w:right w:val="none" w:sz="0" w:space="0" w:color="auto"/>
          </w:divBdr>
        </w:div>
        <w:div w:id="1916160738">
          <w:marLeft w:val="0"/>
          <w:marRight w:val="0"/>
          <w:marTop w:val="0"/>
          <w:marBottom w:val="0"/>
          <w:divBdr>
            <w:top w:val="none" w:sz="0" w:space="0" w:color="auto"/>
            <w:left w:val="none" w:sz="0" w:space="0" w:color="auto"/>
            <w:bottom w:val="none" w:sz="0" w:space="0" w:color="auto"/>
            <w:right w:val="none" w:sz="0" w:space="0" w:color="auto"/>
          </w:divBdr>
        </w:div>
        <w:div w:id="1845893454">
          <w:marLeft w:val="0"/>
          <w:marRight w:val="0"/>
          <w:marTop w:val="0"/>
          <w:marBottom w:val="0"/>
          <w:divBdr>
            <w:top w:val="none" w:sz="0" w:space="0" w:color="auto"/>
            <w:left w:val="none" w:sz="0" w:space="0" w:color="auto"/>
            <w:bottom w:val="none" w:sz="0" w:space="0" w:color="auto"/>
            <w:right w:val="none" w:sz="0" w:space="0" w:color="auto"/>
          </w:divBdr>
        </w:div>
        <w:div w:id="1164320545">
          <w:marLeft w:val="0"/>
          <w:marRight w:val="0"/>
          <w:marTop w:val="0"/>
          <w:marBottom w:val="0"/>
          <w:divBdr>
            <w:top w:val="none" w:sz="0" w:space="0" w:color="auto"/>
            <w:left w:val="none" w:sz="0" w:space="0" w:color="auto"/>
            <w:bottom w:val="none" w:sz="0" w:space="0" w:color="auto"/>
            <w:right w:val="none" w:sz="0" w:space="0" w:color="auto"/>
          </w:divBdr>
        </w:div>
        <w:div w:id="1100755166">
          <w:marLeft w:val="0"/>
          <w:marRight w:val="0"/>
          <w:marTop w:val="0"/>
          <w:marBottom w:val="0"/>
          <w:divBdr>
            <w:top w:val="none" w:sz="0" w:space="0" w:color="auto"/>
            <w:left w:val="none" w:sz="0" w:space="0" w:color="auto"/>
            <w:bottom w:val="none" w:sz="0" w:space="0" w:color="auto"/>
            <w:right w:val="none" w:sz="0" w:space="0" w:color="auto"/>
          </w:divBdr>
        </w:div>
        <w:div w:id="1403528714">
          <w:marLeft w:val="0"/>
          <w:marRight w:val="0"/>
          <w:marTop w:val="0"/>
          <w:marBottom w:val="0"/>
          <w:divBdr>
            <w:top w:val="none" w:sz="0" w:space="0" w:color="auto"/>
            <w:left w:val="none" w:sz="0" w:space="0" w:color="auto"/>
            <w:bottom w:val="none" w:sz="0" w:space="0" w:color="auto"/>
            <w:right w:val="none" w:sz="0" w:space="0" w:color="auto"/>
          </w:divBdr>
        </w:div>
        <w:div w:id="1889489586">
          <w:marLeft w:val="0"/>
          <w:marRight w:val="0"/>
          <w:marTop w:val="0"/>
          <w:marBottom w:val="0"/>
          <w:divBdr>
            <w:top w:val="none" w:sz="0" w:space="0" w:color="auto"/>
            <w:left w:val="none" w:sz="0" w:space="0" w:color="auto"/>
            <w:bottom w:val="none" w:sz="0" w:space="0" w:color="auto"/>
            <w:right w:val="none" w:sz="0" w:space="0" w:color="auto"/>
          </w:divBdr>
        </w:div>
        <w:div w:id="494221228">
          <w:marLeft w:val="0"/>
          <w:marRight w:val="0"/>
          <w:marTop w:val="0"/>
          <w:marBottom w:val="0"/>
          <w:divBdr>
            <w:top w:val="none" w:sz="0" w:space="0" w:color="auto"/>
            <w:left w:val="none" w:sz="0" w:space="0" w:color="auto"/>
            <w:bottom w:val="none" w:sz="0" w:space="0" w:color="auto"/>
            <w:right w:val="none" w:sz="0" w:space="0" w:color="auto"/>
          </w:divBdr>
        </w:div>
        <w:div w:id="1404914782">
          <w:marLeft w:val="0"/>
          <w:marRight w:val="0"/>
          <w:marTop w:val="0"/>
          <w:marBottom w:val="0"/>
          <w:divBdr>
            <w:top w:val="none" w:sz="0" w:space="0" w:color="auto"/>
            <w:left w:val="none" w:sz="0" w:space="0" w:color="auto"/>
            <w:bottom w:val="none" w:sz="0" w:space="0" w:color="auto"/>
            <w:right w:val="none" w:sz="0" w:space="0" w:color="auto"/>
          </w:divBdr>
        </w:div>
        <w:div w:id="1166632872">
          <w:marLeft w:val="0"/>
          <w:marRight w:val="0"/>
          <w:marTop w:val="0"/>
          <w:marBottom w:val="0"/>
          <w:divBdr>
            <w:top w:val="none" w:sz="0" w:space="0" w:color="auto"/>
            <w:left w:val="none" w:sz="0" w:space="0" w:color="auto"/>
            <w:bottom w:val="none" w:sz="0" w:space="0" w:color="auto"/>
            <w:right w:val="none" w:sz="0" w:space="0" w:color="auto"/>
          </w:divBdr>
        </w:div>
      </w:divsChild>
    </w:div>
    <w:div w:id="999308727">
      <w:bodyDiv w:val="1"/>
      <w:marLeft w:val="0"/>
      <w:marRight w:val="0"/>
      <w:marTop w:val="0"/>
      <w:marBottom w:val="0"/>
      <w:divBdr>
        <w:top w:val="none" w:sz="0" w:space="0" w:color="auto"/>
        <w:left w:val="none" w:sz="0" w:space="0" w:color="auto"/>
        <w:bottom w:val="none" w:sz="0" w:space="0" w:color="auto"/>
        <w:right w:val="none" w:sz="0" w:space="0" w:color="auto"/>
      </w:divBdr>
    </w:div>
    <w:div w:id="1045983919">
      <w:bodyDiv w:val="1"/>
      <w:marLeft w:val="0"/>
      <w:marRight w:val="0"/>
      <w:marTop w:val="0"/>
      <w:marBottom w:val="0"/>
      <w:divBdr>
        <w:top w:val="none" w:sz="0" w:space="0" w:color="auto"/>
        <w:left w:val="none" w:sz="0" w:space="0" w:color="auto"/>
        <w:bottom w:val="none" w:sz="0" w:space="0" w:color="auto"/>
        <w:right w:val="none" w:sz="0" w:space="0" w:color="auto"/>
      </w:divBdr>
    </w:div>
    <w:div w:id="1057900695">
      <w:bodyDiv w:val="1"/>
      <w:marLeft w:val="0"/>
      <w:marRight w:val="0"/>
      <w:marTop w:val="0"/>
      <w:marBottom w:val="0"/>
      <w:divBdr>
        <w:top w:val="none" w:sz="0" w:space="0" w:color="auto"/>
        <w:left w:val="none" w:sz="0" w:space="0" w:color="auto"/>
        <w:bottom w:val="none" w:sz="0" w:space="0" w:color="auto"/>
        <w:right w:val="none" w:sz="0" w:space="0" w:color="auto"/>
      </w:divBdr>
    </w:div>
    <w:div w:id="1094398271">
      <w:bodyDiv w:val="1"/>
      <w:marLeft w:val="0"/>
      <w:marRight w:val="0"/>
      <w:marTop w:val="0"/>
      <w:marBottom w:val="0"/>
      <w:divBdr>
        <w:top w:val="none" w:sz="0" w:space="0" w:color="auto"/>
        <w:left w:val="none" w:sz="0" w:space="0" w:color="auto"/>
        <w:bottom w:val="none" w:sz="0" w:space="0" w:color="auto"/>
        <w:right w:val="none" w:sz="0" w:space="0" w:color="auto"/>
      </w:divBdr>
    </w:div>
    <w:div w:id="1261722941">
      <w:bodyDiv w:val="1"/>
      <w:marLeft w:val="0"/>
      <w:marRight w:val="0"/>
      <w:marTop w:val="0"/>
      <w:marBottom w:val="0"/>
      <w:divBdr>
        <w:top w:val="none" w:sz="0" w:space="0" w:color="auto"/>
        <w:left w:val="none" w:sz="0" w:space="0" w:color="auto"/>
        <w:bottom w:val="none" w:sz="0" w:space="0" w:color="auto"/>
        <w:right w:val="none" w:sz="0" w:space="0" w:color="auto"/>
      </w:divBdr>
    </w:div>
    <w:div w:id="1269005479">
      <w:bodyDiv w:val="1"/>
      <w:marLeft w:val="0"/>
      <w:marRight w:val="0"/>
      <w:marTop w:val="0"/>
      <w:marBottom w:val="0"/>
      <w:divBdr>
        <w:top w:val="none" w:sz="0" w:space="0" w:color="auto"/>
        <w:left w:val="none" w:sz="0" w:space="0" w:color="auto"/>
        <w:bottom w:val="none" w:sz="0" w:space="0" w:color="auto"/>
        <w:right w:val="none" w:sz="0" w:space="0" w:color="auto"/>
      </w:divBdr>
    </w:div>
    <w:div w:id="1281062041">
      <w:bodyDiv w:val="1"/>
      <w:marLeft w:val="0"/>
      <w:marRight w:val="0"/>
      <w:marTop w:val="0"/>
      <w:marBottom w:val="0"/>
      <w:divBdr>
        <w:top w:val="none" w:sz="0" w:space="0" w:color="auto"/>
        <w:left w:val="none" w:sz="0" w:space="0" w:color="auto"/>
        <w:bottom w:val="none" w:sz="0" w:space="0" w:color="auto"/>
        <w:right w:val="none" w:sz="0" w:space="0" w:color="auto"/>
      </w:divBdr>
    </w:div>
    <w:div w:id="1283263919">
      <w:bodyDiv w:val="1"/>
      <w:marLeft w:val="0"/>
      <w:marRight w:val="0"/>
      <w:marTop w:val="0"/>
      <w:marBottom w:val="0"/>
      <w:divBdr>
        <w:top w:val="none" w:sz="0" w:space="0" w:color="auto"/>
        <w:left w:val="none" w:sz="0" w:space="0" w:color="auto"/>
        <w:bottom w:val="none" w:sz="0" w:space="0" w:color="auto"/>
        <w:right w:val="none" w:sz="0" w:space="0" w:color="auto"/>
      </w:divBdr>
    </w:div>
    <w:div w:id="1408067344">
      <w:bodyDiv w:val="1"/>
      <w:marLeft w:val="0"/>
      <w:marRight w:val="0"/>
      <w:marTop w:val="0"/>
      <w:marBottom w:val="0"/>
      <w:divBdr>
        <w:top w:val="none" w:sz="0" w:space="0" w:color="auto"/>
        <w:left w:val="none" w:sz="0" w:space="0" w:color="auto"/>
        <w:bottom w:val="none" w:sz="0" w:space="0" w:color="auto"/>
        <w:right w:val="none" w:sz="0" w:space="0" w:color="auto"/>
      </w:divBdr>
    </w:div>
    <w:div w:id="1438403718">
      <w:bodyDiv w:val="1"/>
      <w:marLeft w:val="0"/>
      <w:marRight w:val="0"/>
      <w:marTop w:val="0"/>
      <w:marBottom w:val="0"/>
      <w:divBdr>
        <w:top w:val="none" w:sz="0" w:space="0" w:color="auto"/>
        <w:left w:val="none" w:sz="0" w:space="0" w:color="auto"/>
        <w:bottom w:val="none" w:sz="0" w:space="0" w:color="auto"/>
        <w:right w:val="none" w:sz="0" w:space="0" w:color="auto"/>
      </w:divBdr>
    </w:div>
    <w:div w:id="1446193465">
      <w:bodyDiv w:val="1"/>
      <w:marLeft w:val="0"/>
      <w:marRight w:val="0"/>
      <w:marTop w:val="0"/>
      <w:marBottom w:val="0"/>
      <w:divBdr>
        <w:top w:val="none" w:sz="0" w:space="0" w:color="auto"/>
        <w:left w:val="none" w:sz="0" w:space="0" w:color="auto"/>
        <w:bottom w:val="none" w:sz="0" w:space="0" w:color="auto"/>
        <w:right w:val="none" w:sz="0" w:space="0" w:color="auto"/>
      </w:divBdr>
    </w:div>
    <w:div w:id="1466585046">
      <w:bodyDiv w:val="1"/>
      <w:marLeft w:val="0"/>
      <w:marRight w:val="0"/>
      <w:marTop w:val="0"/>
      <w:marBottom w:val="0"/>
      <w:divBdr>
        <w:top w:val="none" w:sz="0" w:space="0" w:color="auto"/>
        <w:left w:val="none" w:sz="0" w:space="0" w:color="auto"/>
        <w:bottom w:val="none" w:sz="0" w:space="0" w:color="auto"/>
        <w:right w:val="none" w:sz="0" w:space="0" w:color="auto"/>
      </w:divBdr>
    </w:div>
    <w:div w:id="1481967520">
      <w:bodyDiv w:val="1"/>
      <w:marLeft w:val="0"/>
      <w:marRight w:val="0"/>
      <w:marTop w:val="0"/>
      <w:marBottom w:val="0"/>
      <w:divBdr>
        <w:top w:val="none" w:sz="0" w:space="0" w:color="auto"/>
        <w:left w:val="none" w:sz="0" w:space="0" w:color="auto"/>
        <w:bottom w:val="none" w:sz="0" w:space="0" w:color="auto"/>
        <w:right w:val="none" w:sz="0" w:space="0" w:color="auto"/>
      </w:divBdr>
    </w:div>
    <w:div w:id="1591083437">
      <w:bodyDiv w:val="1"/>
      <w:marLeft w:val="0"/>
      <w:marRight w:val="0"/>
      <w:marTop w:val="0"/>
      <w:marBottom w:val="0"/>
      <w:divBdr>
        <w:top w:val="none" w:sz="0" w:space="0" w:color="auto"/>
        <w:left w:val="none" w:sz="0" w:space="0" w:color="auto"/>
        <w:bottom w:val="none" w:sz="0" w:space="0" w:color="auto"/>
        <w:right w:val="none" w:sz="0" w:space="0" w:color="auto"/>
      </w:divBdr>
    </w:div>
    <w:div w:id="1620646747">
      <w:bodyDiv w:val="1"/>
      <w:marLeft w:val="0"/>
      <w:marRight w:val="0"/>
      <w:marTop w:val="0"/>
      <w:marBottom w:val="0"/>
      <w:divBdr>
        <w:top w:val="none" w:sz="0" w:space="0" w:color="auto"/>
        <w:left w:val="none" w:sz="0" w:space="0" w:color="auto"/>
        <w:bottom w:val="none" w:sz="0" w:space="0" w:color="auto"/>
        <w:right w:val="none" w:sz="0" w:space="0" w:color="auto"/>
      </w:divBdr>
    </w:div>
    <w:div w:id="1732729478">
      <w:bodyDiv w:val="1"/>
      <w:marLeft w:val="0"/>
      <w:marRight w:val="0"/>
      <w:marTop w:val="0"/>
      <w:marBottom w:val="0"/>
      <w:divBdr>
        <w:top w:val="none" w:sz="0" w:space="0" w:color="auto"/>
        <w:left w:val="none" w:sz="0" w:space="0" w:color="auto"/>
        <w:bottom w:val="none" w:sz="0" w:space="0" w:color="auto"/>
        <w:right w:val="none" w:sz="0" w:space="0" w:color="auto"/>
      </w:divBdr>
    </w:div>
    <w:div w:id="1778716841">
      <w:bodyDiv w:val="1"/>
      <w:marLeft w:val="0"/>
      <w:marRight w:val="0"/>
      <w:marTop w:val="0"/>
      <w:marBottom w:val="0"/>
      <w:divBdr>
        <w:top w:val="none" w:sz="0" w:space="0" w:color="auto"/>
        <w:left w:val="none" w:sz="0" w:space="0" w:color="auto"/>
        <w:bottom w:val="none" w:sz="0" w:space="0" w:color="auto"/>
        <w:right w:val="none" w:sz="0" w:space="0" w:color="auto"/>
      </w:divBdr>
    </w:div>
    <w:div w:id="1790003986">
      <w:bodyDiv w:val="1"/>
      <w:marLeft w:val="0"/>
      <w:marRight w:val="0"/>
      <w:marTop w:val="0"/>
      <w:marBottom w:val="0"/>
      <w:divBdr>
        <w:top w:val="none" w:sz="0" w:space="0" w:color="auto"/>
        <w:left w:val="none" w:sz="0" w:space="0" w:color="auto"/>
        <w:bottom w:val="none" w:sz="0" w:space="0" w:color="auto"/>
        <w:right w:val="none" w:sz="0" w:space="0" w:color="auto"/>
      </w:divBdr>
    </w:div>
    <w:div w:id="1820922459">
      <w:bodyDiv w:val="1"/>
      <w:marLeft w:val="0"/>
      <w:marRight w:val="0"/>
      <w:marTop w:val="0"/>
      <w:marBottom w:val="0"/>
      <w:divBdr>
        <w:top w:val="none" w:sz="0" w:space="0" w:color="auto"/>
        <w:left w:val="none" w:sz="0" w:space="0" w:color="auto"/>
        <w:bottom w:val="none" w:sz="0" w:space="0" w:color="auto"/>
        <w:right w:val="none" w:sz="0" w:space="0" w:color="auto"/>
      </w:divBdr>
    </w:div>
    <w:div w:id="1830362908">
      <w:bodyDiv w:val="1"/>
      <w:marLeft w:val="0"/>
      <w:marRight w:val="0"/>
      <w:marTop w:val="0"/>
      <w:marBottom w:val="0"/>
      <w:divBdr>
        <w:top w:val="none" w:sz="0" w:space="0" w:color="auto"/>
        <w:left w:val="none" w:sz="0" w:space="0" w:color="auto"/>
        <w:bottom w:val="none" w:sz="0" w:space="0" w:color="auto"/>
        <w:right w:val="none" w:sz="0" w:space="0" w:color="auto"/>
      </w:divBdr>
    </w:div>
    <w:div w:id="1887255570">
      <w:bodyDiv w:val="1"/>
      <w:marLeft w:val="0"/>
      <w:marRight w:val="0"/>
      <w:marTop w:val="0"/>
      <w:marBottom w:val="0"/>
      <w:divBdr>
        <w:top w:val="none" w:sz="0" w:space="0" w:color="auto"/>
        <w:left w:val="none" w:sz="0" w:space="0" w:color="auto"/>
        <w:bottom w:val="none" w:sz="0" w:space="0" w:color="auto"/>
        <w:right w:val="none" w:sz="0" w:space="0" w:color="auto"/>
      </w:divBdr>
    </w:div>
    <w:div w:id="1910573783">
      <w:bodyDiv w:val="1"/>
      <w:marLeft w:val="0"/>
      <w:marRight w:val="0"/>
      <w:marTop w:val="0"/>
      <w:marBottom w:val="0"/>
      <w:divBdr>
        <w:top w:val="none" w:sz="0" w:space="0" w:color="auto"/>
        <w:left w:val="none" w:sz="0" w:space="0" w:color="auto"/>
        <w:bottom w:val="none" w:sz="0" w:space="0" w:color="auto"/>
        <w:right w:val="none" w:sz="0" w:space="0" w:color="auto"/>
      </w:divBdr>
    </w:div>
    <w:div w:id="1920366341">
      <w:bodyDiv w:val="1"/>
      <w:marLeft w:val="0"/>
      <w:marRight w:val="0"/>
      <w:marTop w:val="0"/>
      <w:marBottom w:val="0"/>
      <w:divBdr>
        <w:top w:val="none" w:sz="0" w:space="0" w:color="auto"/>
        <w:left w:val="none" w:sz="0" w:space="0" w:color="auto"/>
        <w:bottom w:val="none" w:sz="0" w:space="0" w:color="auto"/>
        <w:right w:val="none" w:sz="0" w:space="0" w:color="auto"/>
      </w:divBdr>
    </w:div>
    <w:div w:id="1986662197">
      <w:bodyDiv w:val="1"/>
      <w:marLeft w:val="0"/>
      <w:marRight w:val="0"/>
      <w:marTop w:val="0"/>
      <w:marBottom w:val="0"/>
      <w:divBdr>
        <w:top w:val="none" w:sz="0" w:space="0" w:color="auto"/>
        <w:left w:val="none" w:sz="0" w:space="0" w:color="auto"/>
        <w:bottom w:val="none" w:sz="0" w:space="0" w:color="auto"/>
        <w:right w:val="none" w:sz="0" w:space="0" w:color="auto"/>
      </w:divBdr>
    </w:div>
    <w:div w:id="2057392655">
      <w:bodyDiv w:val="1"/>
      <w:marLeft w:val="0"/>
      <w:marRight w:val="0"/>
      <w:marTop w:val="0"/>
      <w:marBottom w:val="0"/>
      <w:divBdr>
        <w:top w:val="none" w:sz="0" w:space="0" w:color="auto"/>
        <w:left w:val="none" w:sz="0" w:space="0" w:color="auto"/>
        <w:bottom w:val="none" w:sz="0" w:space="0" w:color="auto"/>
        <w:right w:val="none" w:sz="0" w:space="0" w:color="auto"/>
      </w:divBdr>
    </w:div>
    <w:div w:id="2081293718">
      <w:bodyDiv w:val="1"/>
      <w:marLeft w:val="0"/>
      <w:marRight w:val="0"/>
      <w:marTop w:val="0"/>
      <w:marBottom w:val="0"/>
      <w:divBdr>
        <w:top w:val="none" w:sz="0" w:space="0" w:color="auto"/>
        <w:left w:val="none" w:sz="0" w:space="0" w:color="auto"/>
        <w:bottom w:val="none" w:sz="0" w:space="0" w:color="auto"/>
        <w:right w:val="none" w:sz="0" w:space="0" w:color="auto"/>
      </w:divBdr>
    </w:div>
    <w:div w:id="20931148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3.tiff"/><Relationship Id="rId12" Type="http://schemas.openxmlformats.org/officeDocument/2006/relationships/header" Target="header1.xml"/><Relationship Id="rId13" Type="http://schemas.openxmlformats.org/officeDocument/2006/relationships/header" Target="header2.xml"/><Relationship Id="rId14" Type="http://schemas.openxmlformats.org/officeDocument/2006/relationships/footer" Target="footer1.xml"/><Relationship Id="rId15" Type="http://schemas.openxmlformats.org/officeDocument/2006/relationships/footer" Target="footer2.xml"/><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image" Target="media/image2.png"/><Relationship Id="rId24" Type="http://schemas.microsoft.com/office/2016/09/relationships/commentsIds" Target="commentsIds.xml"/><Relationship Id="rId10" Type="http://schemas.openxmlformats.org/officeDocument/2006/relationships/hyperlink" Target="mailto:jdunn@k12mcs.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a="http://schemas.openxmlformats.org/drawingml/2006/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580BA8F5-1440-0C44-ABAE-4970B8C16C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36</Pages>
  <Words>7112</Words>
  <Characters>37596</Characters>
  <Application>Microsoft Macintosh Word</Application>
  <DocSecurity>0</DocSecurity>
  <Lines>1080</Lines>
  <Paragraphs>261</Paragraphs>
  <ScaleCrop>false</ScaleCrop>
  <HeadingPairs>
    <vt:vector size="2" baseType="variant">
      <vt:variant>
        <vt:lpstr>Title</vt:lpstr>
      </vt:variant>
      <vt:variant>
        <vt:i4>1</vt:i4>
      </vt:variant>
    </vt:vector>
  </HeadingPairs>
  <TitlesOfParts>
    <vt:vector size="1" baseType="lpstr">
      <vt:lpstr/>
    </vt:vector>
  </TitlesOfParts>
  <Manager/>
  <Company>Hewlett-Packard Company</Company>
  <LinksUpToDate>false</LinksUpToDate>
  <CharactersWithSpaces>44697</CharactersWithSpaces>
  <SharedDoc>false</SharedDoc>
  <HyperlinkBase/>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Final Thesis Katherine Hitchcock</dc:title>
  <dc:subject>STEM- Increasing 4th Grade Girl's Confidence, Interest, and Efficacy Thriugh a Five Session Afterschool Club</dc:subject>
  <dc:creator>Microsoft Office User</dc:creator>
  <cp:keywords>STEM, Science, Math, Confidence, Interest, Efficacy</cp:keywords>
  <dc:description/>
  <cp:lastModifiedBy>Honors College</cp:lastModifiedBy>
  <cp:revision>2</cp:revision>
  <cp:lastPrinted>2017-11-07T17:07:00Z</cp:lastPrinted>
  <dcterms:created xsi:type="dcterms:W3CDTF">2017-12-06T22:11:00Z</dcterms:created>
  <dcterms:modified xsi:type="dcterms:W3CDTF">2017-12-06T22:11:00Z</dcterms:modified>
  <cp:category/>
</cp:coreProperties>
</file>